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E8F7">
      <w:pPr>
        <w:autoSpaceDE w:val="0"/>
        <w:autoSpaceDN w:val="0"/>
        <w:adjustRightInd w:val="0"/>
        <w:spacing w:line="600" w:lineRule="exact"/>
        <w:jc w:val="center"/>
        <w:rPr>
          <w:rFonts w:hint="eastAsia" w:ascii="新宋体" w:hAnsi="新宋体" w:eastAsia="新宋体" w:cs="宋体"/>
          <w:b/>
          <w:kern w:val="0"/>
          <w:sz w:val="44"/>
          <w:szCs w:val="44"/>
          <w:lang w:val="zh-CN"/>
        </w:rPr>
      </w:pPr>
      <w:r>
        <w:rPr>
          <w:rFonts w:hint="eastAsia" w:ascii="新宋体" w:hAnsi="新宋体" w:eastAsia="新宋体" w:cs="宋体"/>
          <w:b/>
          <w:kern w:val="0"/>
          <w:sz w:val="44"/>
          <w:szCs w:val="44"/>
          <w:lang w:val="zh-CN"/>
        </w:rPr>
        <w:t>关于公益性岗位补贴和社会保险补贴资金</w:t>
      </w:r>
    </w:p>
    <w:p w14:paraId="3D14B8E6">
      <w:pPr>
        <w:autoSpaceDE w:val="0"/>
        <w:autoSpaceDN w:val="0"/>
        <w:adjustRightInd w:val="0"/>
        <w:spacing w:line="600" w:lineRule="exact"/>
        <w:jc w:val="center"/>
        <w:rPr>
          <w:rFonts w:ascii="新宋体" w:hAnsi="新宋体" w:eastAsia="新宋体" w:cs="宋体"/>
          <w:b/>
          <w:kern w:val="0"/>
          <w:sz w:val="44"/>
          <w:szCs w:val="44"/>
          <w:lang w:val="zh-CN"/>
        </w:rPr>
      </w:pPr>
      <w:r>
        <w:rPr>
          <w:rFonts w:hint="eastAsia" w:ascii="新宋体" w:hAnsi="新宋体" w:eastAsia="新宋体" w:cs="宋体"/>
          <w:b/>
          <w:kern w:val="0"/>
          <w:sz w:val="44"/>
          <w:szCs w:val="44"/>
          <w:lang w:val="zh-CN"/>
        </w:rPr>
        <w:t>情况公示</w:t>
      </w:r>
    </w:p>
    <w:p w14:paraId="7A988F1F"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</w:t>
      </w:r>
    </w:p>
    <w:p w14:paraId="2B78641C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根据《湖南省就业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补助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资金管理办法》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(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湘财社〔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号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)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和《湖南省公益性岗位开发管理办法》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(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湘人社规〔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号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)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等文件规定，现对洪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/>
        </w:rPr>
        <w:t>江区政法委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、洪江区公安局</w:t>
      </w:r>
      <w:r>
        <w:rPr>
          <w:rFonts w:hint="eastAsia" w:ascii="仿宋" w:hAnsi="仿宋" w:eastAsia="仿宋" w:cs="Helvetica"/>
          <w:color w:val="000000"/>
          <w:sz w:val="32"/>
          <w:szCs w:val="32"/>
        </w:rPr>
        <w:t>等</w:t>
      </w:r>
      <w:r>
        <w:rPr>
          <w:rFonts w:hint="eastAsia" w:ascii="仿宋" w:hAnsi="仿宋" w:eastAsia="仿宋" w:cs="Helvetica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Helvetica"/>
          <w:color w:val="000000"/>
          <w:sz w:val="32"/>
          <w:szCs w:val="32"/>
        </w:rPr>
        <w:t>家单位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申报202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5年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月份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248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名公益性岗位人员岗位补贴和社会保险补贴资金情况予以公示。公示时间为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日至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日。</w:t>
      </w:r>
    </w:p>
    <w:p w14:paraId="7F335ACE"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　　公示期间，有关单位、职工及社会各界对所公示的情况有异议，请以书面或电话方式向我局反映。以单位名义反映情况的，应加盖单位公章。以个人名义反映情况的，应署真实姓名和联系电话。</w:t>
      </w:r>
    </w:p>
    <w:p w14:paraId="4CF39917"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　　联系单位　　　　　　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　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联系电话</w:t>
      </w:r>
    </w:p>
    <w:p w14:paraId="02046BC5"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　　区人社局就业股　　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       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 xml:space="preserve"> 07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45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-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7625660</w:t>
      </w:r>
    </w:p>
    <w:p w14:paraId="5FE472C2"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　</w:t>
      </w:r>
    </w:p>
    <w:p w14:paraId="338AEE59">
      <w:pPr>
        <w:autoSpaceDE w:val="0"/>
        <w:autoSpaceDN w:val="0"/>
        <w:adjustRightInd w:val="0"/>
        <w:spacing w:line="600" w:lineRule="exact"/>
        <w:ind w:firstLine="630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附件：洪江区公益性岗位人员202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月岗位和社保补贴情况表</w:t>
      </w:r>
    </w:p>
    <w:p w14:paraId="3F173D25"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　　               </w:t>
      </w:r>
    </w:p>
    <w:p w14:paraId="5E80FA9C">
      <w:pPr>
        <w:autoSpaceDE w:val="0"/>
        <w:autoSpaceDN w:val="0"/>
        <w:adjustRightInd w:val="0"/>
        <w:spacing w:line="600" w:lineRule="exact"/>
        <w:ind w:firstLine="3200" w:firstLineChars="1000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怀化市洪江区人力资源和社会保障局</w:t>
      </w:r>
    </w:p>
    <w:p w14:paraId="0F9F27E3"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　　                          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YmZlYTNkZjFmN2E2MTRhYTA5Njg5YjE4NjRkZGQifQ=="/>
  </w:docVars>
  <w:rsids>
    <w:rsidRoot w:val="00273E90"/>
    <w:rsid w:val="00041DC8"/>
    <w:rsid w:val="000517CA"/>
    <w:rsid w:val="000C1570"/>
    <w:rsid w:val="00112DC7"/>
    <w:rsid w:val="001912D2"/>
    <w:rsid w:val="001A6BF1"/>
    <w:rsid w:val="00207D74"/>
    <w:rsid w:val="00271C4B"/>
    <w:rsid w:val="00273E90"/>
    <w:rsid w:val="002E39D8"/>
    <w:rsid w:val="002E5D91"/>
    <w:rsid w:val="00306AE5"/>
    <w:rsid w:val="00315F8D"/>
    <w:rsid w:val="003A6D27"/>
    <w:rsid w:val="00440190"/>
    <w:rsid w:val="0046294D"/>
    <w:rsid w:val="005C2084"/>
    <w:rsid w:val="005D5359"/>
    <w:rsid w:val="005F4122"/>
    <w:rsid w:val="00636FD7"/>
    <w:rsid w:val="00640D60"/>
    <w:rsid w:val="00647B75"/>
    <w:rsid w:val="006C3C84"/>
    <w:rsid w:val="0070439C"/>
    <w:rsid w:val="00741F17"/>
    <w:rsid w:val="007519C3"/>
    <w:rsid w:val="008E79D4"/>
    <w:rsid w:val="00920787"/>
    <w:rsid w:val="00982BB4"/>
    <w:rsid w:val="00997B5D"/>
    <w:rsid w:val="009E1AFE"/>
    <w:rsid w:val="009E25C1"/>
    <w:rsid w:val="00A017E2"/>
    <w:rsid w:val="00A106F3"/>
    <w:rsid w:val="00B61BE1"/>
    <w:rsid w:val="00BA1AFF"/>
    <w:rsid w:val="00BB4AE8"/>
    <w:rsid w:val="00C455EF"/>
    <w:rsid w:val="00C53CAF"/>
    <w:rsid w:val="00CE22A1"/>
    <w:rsid w:val="00D04F4F"/>
    <w:rsid w:val="00D054A9"/>
    <w:rsid w:val="00D177F5"/>
    <w:rsid w:val="00DE6E85"/>
    <w:rsid w:val="00DF3636"/>
    <w:rsid w:val="00E34CC1"/>
    <w:rsid w:val="00EC2D01"/>
    <w:rsid w:val="00EF7F1C"/>
    <w:rsid w:val="00FD59E3"/>
    <w:rsid w:val="00FE21C7"/>
    <w:rsid w:val="00FF1937"/>
    <w:rsid w:val="00FF79D2"/>
    <w:rsid w:val="0653362B"/>
    <w:rsid w:val="06E45825"/>
    <w:rsid w:val="09070A56"/>
    <w:rsid w:val="096363B4"/>
    <w:rsid w:val="09716744"/>
    <w:rsid w:val="0A5442C6"/>
    <w:rsid w:val="0A977F01"/>
    <w:rsid w:val="0BC80E53"/>
    <w:rsid w:val="0BE21B60"/>
    <w:rsid w:val="0D447BDC"/>
    <w:rsid w:val="0E6B6F2A"/>
    <w:rsid w:val="0EEE59BD"/>
    <w:rsid w:val="102D654C"/>
    <w:rsid w:val="12190DB3"/>
    <w:rsid w:val="13BA45AC"/>
    <w:rsid w:val="13EA18E4"/>
    <w:rsid w:val="16C54874"/>
    <w:rsid w:val="16C67936"/>
    <w:rsid w:val="185E4A22"/>
    <w:rsid w:val="20736BF2"/>
    <w:rsid w:val="20E827D1"/>
    <w:rsid w:val="232E4414"/>
    <w:rsid w:val="23492D0D"/>
    <w:rsid w:val="245D50F5"/>
    <w:rsid w:val="288D6EA2"/>
    <w:rsid w:val="2A5D5E82"/>
    <w:rsid w:val="2A8E0909"/>
    <w:rsid w:val="2B561604"/>
    <w:rsid w:val="2D430542"/>
    <w:rsid w:val="335B5623"/>
    <w:rsid w:val="38996B0C"/>
    <w:rsid w:val="42C05DCF"/>
    <w:rsid w:val="491E699E"/>
    <w:rsid w:val="494B5A27"/>
    <w:rsid w:val="4D5C30A7"/>
    <w:rsid w:val="504D1153"/>
    <w:rsid w:val="53206A68"/>
    <w:rsid w:val="54F504B3"/>
    <w:rsid w:val="563E6440"/>
    <w:rsid w:val="56BE0C74"/>
    <w:rsid w:val="5A7E771B"/>
    <w:rsid w:val="5CF20FF1"/>
    <w:rsid w:val="6126607F"/>
    <w:rsid w:val="65B82AB2"/>
    <w:rsid w:val="65CA2DDD"/>
    <w:rsid w:val="67531E35"/>
    <w:rsid w:val="6D8E1DB0"/>
    <w:rsid w:val="6F882AC6"/>
    <w:rsid w:val="71072047"/>
    <w:rsid w:val="7367779F"/>
    <w:rsid w:val="75BC27B0"/>
    <w:rsid w:val="76FC74C0"/>
    <w:rsid w:val="77E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351</Characters>
  <Lines>3</Lines>
  <Paragraphs>1</Paragraphs>
  <TotalTime>103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2021-11-08T00:55:00Z</dcterms:created>
  <dc:creator>Administrator</dc:creator>
  <cp:lastModifiedBy>晔子</cp:lastModifiedBy>
  <cp:lastPrinted>2023-01-17T03:49:00Z</cp:lastPrinted>
  <dcterms:modified xsi:type="dcterms:W3CDTF">2025-11-06T06:51:39Z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C53FD4B536904AD28160BCCD19A02987</vt:lpwstr>
  </property>
  <property fmtid="{D5CDD505-2E9C-101B-9397-08002B2CF9AE}" pid="4" name="KSOTemplateDocerSaveRecord">
    <vt:lpwstr>eyJoZGlkIjoiYTBjN2NiYzcyODJiMGFkOWU0MmFkNzk0MDRiNmViYTEiLCJ1c2VySWQiOiIyMzk5MjIxOTIifQ==</vt:lpwstr>
  </property>
</Properties>
</file>