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widowControl/>
        <w:shd w:val="clear" w:color="auto" w:fill="FFFFFF"/>
        <w:spacing w:before="0" w:beforeAutospacing="0" w:after="0" w:afterAutospacing="0" w:line="480" w:lineRule="atLeast"/>
        <w:jc w:val="center"/>
        <w:rPr>
          <w:rFonts w:hint="eastAsia" w:ascii="方正小标宋简体" w:hAnsi="黑体" w:eastAsia="方正小标宋简体" w:cs="黑体"/>
          <w:color w:val="000000"/>
          <w:sz w:val="52"/>
          <w:szCs w:val="52"/>
          <w:shd w:val="clear" w:color="auto" w:fill="FFFFFF"/>
        </w:rPr>
      </w:pPr>
      <w:r>
        <w:rPr>
          <w:rFonts w:hint="eastAsia" w:ascii="方正小标宋简体" w:hAnsi="黑体" w:eastAsia="方正小标宋简体" w:cs="黑体"/>
          <w:color w:val="000000"/>
          <w:sz w:val="52"/>
          <w:szCs w:val="52"/>
          <w:shd w:val="clear" w:color="auto" w:fill="FFFFFF"/>
        </w:rPr>
        <w:t>2023年度</w:t>
      </w:r>
      <w:r>
        <w:rPr>
          <w:rFonts w:hint="eastAsia" w:ascii="方正小标宋简体" w:hAnsi="黑体" w:eastAsia="方正小标宋简体" w:cs="黑体"/>
          <w:color w:val="000000"/>
          <w:sz w:val="52"/>
          <w:szCs w:val="52"/>
          <w:shd w:val="clear" w:color="auto" w:fill="FFFFFF"/>
          <w:lang w:eastAsia="zh-CN"/>
        </w:rPr>
        <w:t>高新区</w:t>
      </w:r>
      <w:r>
        <w:rPr>
          <w:rFonts w:hint="eastAsia" w:ascii="方正小标宋简体" w:hAnsi="黑体" w:eastAsia="方正小标宋简体" w:cs="黑体"/>
          <w:color w:val="000000"/>
          <w:sz w:val="52"/>
          <w:szCs w:val="52"/>
          <w:shd w:val="clear" w:color="auto" w:fill="FFFFFF"/>
        </w:rPr>
        <w:t>部门整体支出</w:t>
      </w:r>
    </w:p>
    <w:p>
      <w:pPr>
        <w:pStyle w:val="3"/>
        <w:widowControl/>
        <w:shd w:val="clear" w:color="auto" w:fill="FFFFFF"/>
        <w:spacing w:before="0" w:beforeAutospacing="0" w:after="0" w:afterAutospacing="0" w:line="480" w:lineRule="atLeast"/>
        <w:jc w:val="center"/>
        <w:rPr>
          <w:rFonts w:hint="eastAsia" w:ascii="方正小标宋简体" w:hAnsi="黑体" w:eastAsia="方正小标宋简体" w:cs="黑体"/>
          <w:color w:val="000000"/>
          <w:sz w:val="52"/>
          <w:szCs w:val="52"/>
          <w:shd w:val="clear" w:color="auto" w:fill="FFFFFF"/>
        </w:rPr>
      </w:pPr>
      <w:r>
        <w:rPr>
          <w:rFonts w:hint="eastAsia" w:ascii="方正小标宋简体" w:hAnsi="黑体" w:eastAsia="方正小标宋简体" w:cs="黑体"/>
          <w:color w:val="000000"/>
          <w:sz w:val="52"/>
          <w:szCs w:val="52"/>
          <w:shd w:val="clear" w:color="auto" w:fill="FFFFFF"/>
        </w:rPr>
        <w:t>绩效自评报告</w:t>
      </w:r>
    </w:p>
    <w:p>
      <w:pPr>
        <w:pStyle w:val="3"/>
        <w:widowControl/>
        <w:shd w:val="clear" w:color="auto" w:fill="FFFFFF"/>
        <w:spacing w:before="0" w:beforeAutospacing="0" w:after="0" w:afterAutospacing="0" w:line="480" w:lineRule="atLeast"/>
        <w:jc w:val="center"/>
        <w:rPr>
          <w:rFonts w:hint="eastAsia" w:ascii="黑体" w:hAnsi="黑体" w:eastAsia="黑体" w:cs="黑体"/>
          <w:color w:val="000000"/>
          <w:sz w:val="52"/>
          <w:szCs w:val="52"/>
          <w:shd w:val="clear" w:color="auto" w:fill="FFFFFF"/>
        </w:rPr>
      </w:pPr>
    </w:p>
    <w:p>
      <w:pPr>
        <w:pStyle w:val="3"/>
        <w:widowControl/>
        <w:shd w:val="clear" w:color="auto" w:fill="FFFFFF"/>
        <w:spacing w:before="0" w:beforeAutospacing="0" w:after="0" w:afterAutospacing="0" w:line="480" w:lineRule="atLeast"/>
        <w:jc w:val="center"/>
        <w:rPr>
          <w:rFonts w:hint="eastAsia" w:ascii="黑体" w:hAnsi="黑体" w:eastAsia="黑体" w:cs="黑体"/>
          <w:color w:val="000000"/>
          <w:sz w:val="52"/>
          <w:szCs w:val="52"/>
          <w:shd w:val="clear" w:color="auto" w:fill="FFFFFF"/>
        </w:rPr>
      </w:pPr>
    </w:p>
    <w:p>
      <w:pPr>
        <w:pStyle w:val="3"/>
        <w:widowControl/>
        <w:shd w:val="clear" w:color="auto" w:fill="FFFFFF"/>
        <w:spacing w:before="0" w:beforeAutospacing="0" w:after="0" w:afterAutospacing="0" w:line="480" w:lineRule="atLeast"/>
        <w:jc w:val="center"/>
        <w:rPr>
          <w:rFonts w:hint="eastAsia" w:ascii="黑体" w:hAnsi="黑体" w:eastAsia="黑体" w:cs="黑体"/>
          <w:color w:val="000000"/>
          <w:sz w:val="52"/>
          <w:szCs w:val="52"/>
          <w:shd w:val="clear" w:color="auto" w:fill="FFFFFF"/>
        </w:rPr>
      </w:pPr>
    </w:p>
    <w:p>
      <w:pPr>
        <w:pStyle w:val="3"/>
        <w:widowControl/>
        <w:shd w:val="clear" w:color="auto" w:fill="FFFFFF"/>
        <w:spacing w:before="0" w:beforeAutospacing="0" w:after="0" w:afterAutospacing="0" w:line="480" w:lineRule="atLeast"/>
        <w:jc w:val="center"/>
        <w:rPr>
          <w:rFonts w:hint="eastAsia" w:ascii="黑体" w:hAnsi="黑体" w:eastAsia="黑体" w:cs="黑体"/>
          <w:color w:val="000000"/>
          <w:sz w:val="52"/>
          <w:szCs w:val="52"/>
          <w:shd w:val="clear" w:color="auto" w:fill="FFFFFF"/>
        </w:rPr>
      </w:pPr>
    </w:p>
    <w:p>
      <w:pPr>
        <w:pStyle w:val="3"/>
        <w:widowControl/>
        <w:shd w:val="clear" w:color="auto" w:fill="FFFFFF"/>
        <w:spacing w:before="0" w:beforeAutospacing="0" w:after="0" w:afterAutospacing="0" w:line="480" w:lineRule="atLeast"/>
        <w:jc w:val="center"/>
        <w:rPr>
          <w:rFonts w:hint="eastAsia" w:ascii="黑体" w:hAnsi="黑体" w:eastAsia="黑体" w:cs="黑体"/>
          <w:color w:val="000000"/>
          <w:sz w:val="52"/>
          <w:szCs w:val="52"/>
          <w:shd w:val="clear" w:color="auto" w:fill="FFFFFF"/>
        </w:rPr>
      </w:pPr>
    </w:p>
    <w:p>
      <w:pPr>
        <w:pStyle w:val="3"/>
        <w:widowControl/>
        <w:shd w:val="clear" w:color="auto" w:fill="FFFFFF"/>
        <w:spacing w:before="0" w:beforeAutospacing="0" w:after="0" w:afterAutospacing="0" w:line="480" w:lineRule="atLeast"/>
        <w:jc w:val="center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部门（单位）名称：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  <w:shd w:val="clear" w:color="auto" w:fill="FFFFFF"/>
        </w:rPr>
        <w:t xml:space="preserve">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  <w:shd w:val="clear" w:color="auto" w:fill="FFFFFF"/>
          <w:lang w:eastAsia="zh-CN"/>
        </w:rPr>
        <w:t>洪江高新技术产业开发区（洪江区）管理委员会</w:t>
      </w:r>
    </w:p>
    <w:p>
      <w:pPr>
        <w:pStyle w:val="3"/>
        <w:widowControl/>
        <w:shd w:val="clear" w:color="auto" w:fill="FFFFFF"/>
        <w:spacing w:before="0" w:beforeAutospacing="0" w:after="0" w:afterAutospacing="0" w:line="480" w:lineRule="atLeast"/>
        <w:jc w:val="center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</w:p>
    <w:p>
      <w:pPr>
        <w:pStyle w:val="3"/>
        <w:widowControl/>
        <w:shd w:val="clear" w:color="auto" w:fill="FFFFFF"/>
        <w:spacing w:before="0" w:beforeAutospacing="0" w:after="0" w:afterAutospacing="0" w:line="480" w:lineRule="atLeast"/>
        <w:jc w:val="center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2024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年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 xml:space="preserve">月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30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日</w:t>
      </w:r>
    </w:p>
    <w:p>
      <w:pPr>
        <w:pStyle w:val="3"/>
        <w:widowControl/>
        <w:shd w:val="clear" w:color="auto" w:fill="FFFFFF"/>
        <w:snapToGrid w:val="0"/>
        <w:spacing w:before="0" w:beforeAutospacing="0" w:after="0" w:afterAutospacing="0" w:line="520" w:lineRule="exact"/>
        <w:jc w:val="both"/>
        <w:rPr>
          <w:rFonts w:hint="eastAsia" w:ascii="黑体" w:hAnsi="黑体" w:eastAsia="黑体" w:cs="黑体"/>
          <w:color w:val="000000"/>
          <w:sz w:val="32"/>
          <w:szCs w:val="32"/>
        </w:rPr>
      </w:pPr>
      <w:r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br w:type="page"/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 xml:space="preserve">     </w:t>
      </w:r>
      <w:r>
        <w:rPr>
          <w:rFonts w:hint="eastAsia" w:ascii="黑体" w:hAnsi="黑体" w:eastAsia="黑体" w:cs="黑体"/>
          <w:color w:val="000000"/>
          <w:sz w:val="32"/>
          <w:szCs w:val="32"/>
          <w:shd w:val="clear" w:color="auto" w:fill="FFFFFF"/>
        </w:rPr>
        <w:t>一、部门单位基本情况</w:t>
      </w:r>
    </w:p>
    <w:p>
      <w:pPr>
        <w:ind w:firstLine="640" w:firstLineChars="200"/>
        <w:rPr>
          <w:rFonts w:hint="eastAsia"/>
          <w:sz w:val="30"/>
          <w:szCs w:val="30"/>
        </w:rPr>
      </w:pPr>
      <w:r>
        <w:rPr>
          <w:rFonts w:hint="eastAsia" w:ascii="仿宋_GB2312" w:eastAsia="仿宋_GB2312"/>
          <w:color w:val="000000"/>
          <w:kern w:val="0"/>
          <w:sz w:val="32"/>
          <w:szCs w:val="32"/>
          <w:shd w:val="clear" w:color="auto" w:fill="FFFFFF"/>
        </w:rPr>
        <w:t>部门基本情况：根据洪区编2013年29号文件确定：设定园区为全额事业拨款单位，现编制核定14人。内设</w:t>
      </w:r>
      <w:r>
        <w:rPr>
          <w:rFonts w:hint="eastAsia" w:ascii="仿宋_GB2312" w:eastAsia="仿宋_GB2312"/>
          <w:sz w:val="32"/>
          <w:szCs w:val="32"/>
        </w:rPr>
        <w:t>综合办公室、招商融资服务部、安全环保监管部、</w:t>
      </w:r>
      <w:r>
        <w:rPr>
          <w:rFonts w:hint="eastAsia" w:ascii="仿宋_GB2312" w:eastAsia="仿宋_GB2312"/>
          <w:sz w:val="32"/>
          <w:szCs w:val="32"/>
          <w:lang w:eastAsia="zh-CN"/>
        </w:rPr>
        <w:t>开发建设征拆部、产业发展合作部</w:t>
      </w:r>
      <w:r>
        <w:rPr>
          <w:rFonts w:hint="eastAsia" w:ascii="仿宋_GB2312" w:eastAsia="仿宋_GB2312"/>
          <w:sz w:val="32"/>
          <w:szCs w:val="32"/>
        </w:rPr>
        <w:t>。</w:t>
      </w:r>
      <w:r>
        <w:rPr>
          <w:rFonts w:hint="eastAsia" w:ascii="仿宋_GB2312" w:eastAsia="仿宋_GB2312"/>
          <w:color w:val="000000"/>
          <w:kern w:val="0"/>
          <w:sz w:val="32"/>
          <w:szCs w:val="32"/>
          <w:shd w:val="clear" w:color="auto" w:fill="FFFFFF"/>
        </w:rPr>
        <w:t>202</w:t>
      </w:r>
      <w:r>
        <w:rPr>
          <w:rFonts w:hint="eastAsia" w:ascii="仿宋_GB2312" w:eastAsia="仿宋_GB2312"/>
          <w:color w:val="000000"/>
          <w:kern w:val="0"/>
          <w:sz w:val="32"/>
          <w:szCs w:val="32"/>
          <w:shd w:val="clear" w:color="auto" w:fill="FFFFFF"/>
          <w:lang w:val="en-US" w:eastAsia="zh-CN"/>
        </w:rPr>
        <w:t>3</w:t>
      </w:r>
      <w:r>
        <w:rPr>
          <w:rFonts w:hint="eastAsia" w:ascii="仿宋_GB2312" w:eastAsia="仿宋_GB2312"/>
          <w:color w:val="000000"/>
          <w:kern w:val="0"/>
          <w:sz w:val="32"/>
          <w:szCs w:val="32"/>
          <w:shd w:val="clear" w:color="auto" w:fill="FFFFFF"/>
        </w:rPr>
        <w:t>年度单位在职职工1</w:t>
      </w:r>
      <w:r>
        <w:rPr>
          <w:rFonts w:hint="eastAsia" w:ascii="仿宋_GB2312" w:eastAsia="仿宋_GB2312"/>
          <w:color w:val="000000"/>
          <w:kern w:val="0"/>
          <w:sz w:val="32"/>
          <w:szCs w:val="32"/>
          <w:shd w:val="clear" w:color="auto" w:fill="FFFFFF"/>
          <w:lang w:val="en-US" w:eastAsia="zh-CN"/>
        </w:rPr>
        <w:t>3</w:t>
      </w:r>
      <w:r>
        <w:rPr>
          <w:rFonts w:hint="eastAsia" w:ascii="仿宋_GB2312" w:eastAsia="仿宋_GB2312"/>
          <w:color w:val="000000"/>
          <w:kern w:val="0"/>
          <w:sz w:val="32"/>
          <w:szCs w:val="32"/>
          <w:shd w:val="clear" w:color="auto" w:fill="FFFFFF"/>
        </w:rPr>
        <w:t>名。聘用工益性岗位人员和临时工作人员</w:t>
      </w:r>
      <w:r>
        <w:rPr>
          <w:rFonts w:hint="eastAsia" w:ascii="仿宋_GB2312" w:eastAsia="仿宋_GB2312"/>
          <w:color w:val="000000"/>
          <w:kern w:val="0"/>
          <w:sz w:val="32"/>
          <w:szCs w:val="32"/>
          <w:shd w:val="clear" w:color="auto" w:fill="FFFFFF"/>
          <w:lang w:val="en-US" w:eastAsia="zh-CN"/>
        </w:rPr>
        <w:t>2</w:t>
      </w:r>
      <w:r>
        <w:rPr>
          <w:rFonts w:hint="eastAsia" w:ascii="仿宋_GB2312" w:eastAsia="仿宋_GB2312"/>
          <w:color w:val="000000"/>
          <w:kern w:val="0"/>
          <w:sz w:val="32"/>
          <w:szCs w:val="32"/>
          <w:shd w:val="clear" w:color="auto" w:fill="FFFFFF"/>
        </w:rPr>
        <w:t>名。根据区管委授权，代表区工委、管委行使对高新区的经济工作实行统一领导、统一规划、统一管理。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shd w:val="clear" w:color="auto" w:fill="FFFFFF"/>
        </w:rPr>
        <w:t>并按照区工委洪区发[2015]3号文件：关于加快园区发展实现三年倍增计划的意见要求：对园区进行招商引资和基础设施建设。</w:t>
      </w:r>
    </w:p>
    <w:p>
      <w:pPr>
        <w:pStyle w:val="3"/>
        <w:widowControl/>
        <w:shd w:val="clear" w:color="auto" w:fill="FFFFFF"/>
        <w:snapToGrid w:val="0"/>
        <w:spacing w:before="0" w:beforeAutospacing="0" w:after="0" w:afterAutospacing="0" w:line="620" w:lineRule="exact"/>
        <w:ind w:firstLine="640" w:firstLineChars="200"/>
        <w:rPr>
          <w:rFonts w:ascii="楷体_GB2312" w:eastAsia="楷体_GB2312" w:cs="楷体_GB2312"/>
          <w:color w:val="000000"/>
          <w:sz w:val="32"/>
          <w:szCs w:val="32"/>
        </w:rPr>
      </w:pPr>
    </w:p>
    <w:p>
      <w:pPr>
        <w:snapToGrid w:val="0"/>
        <w:spacing w:line="620" w:lineRule="exact"/>
        <w:ind w:firstLine="640" w:firstLineChars="200"/>
        <w:rPr>
          <w:rFonts w:hint="eastAsia" w:ascii="黑体" w:hAnsi="黑体" w:eastAsia="黑体" w:cs="黑体"/>
          <w:color w:val="000000"/>
          <w:kern w:val="0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  <w:shd w:val="clear" w:color="auto" w:fill="FFFFFF"/>
        </w:rPr>
        <w:t>二、一般公共预算支出情况</w:t>
      </w:r>
    </w:p>
    <w:p>
      <w:pPr>
        <w:pStyle w:val="6"/>
        <w:widowControl/>
        <w:numPr>
          <w:ilvl w:val="0"/>
          <w:numId w:val="1"/>
        </w:numPr>
        <w:spacing w:line="600" w:lineRule="exact"/>
        <w:ind w:firstLineChars="0"/>
        <w:rPr>
          <w:rFonts w:hint="eastAsia" w:ascii="Times New Roman" w:hAnsi="Times New Roman" w:eastAsia="黑体"/>
          <w:sz w:val="32"/>
          <w:szCs w:val="32"/>
        </w:rPr>
      </w:pPr>
      <w:r>
        <w:rPr>
          <w:rFonts w:hint="eastAsia" w:ascii="Times New Roman" w:hAnsi="Times New Roman" w:eastAsia="黑体"/>
          <w:sz w:val="32"/>
          <w:szCs w:val="32"/>
        </w:rPr>
        <w:t>基本支出情况</w:t>
      </w:r>
    </w:p>
    <w:p>
      <w:pPr>
        <w:widowControl/>
        <w:shd w:val="clear" w:color="auto" w:fill="FFFFFF"/>
        <w:spacing w:line="580" w:lineRule="exact"/>
        <w:ind w:firstLine="627" w:firstLineChars="196"/>
        <w:rPr>
          <w:rFonts w:hint="eastAsia" w:ascii="仿宋_GB2312" w:eastAsia="仿宋_GB2312"/>
          <w:color w:val="000000"/>
          <w:kern w:val="0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黑体"/>
          <w:sz w:val="32"/>
          <w:szCs w:val="32"/>
        </w:rPr>
        <w:t xml:space="preserve"> </w:t>
      </w:r>
      <w:r>
        <w:rPr>
          <w:rFonts w:hint="eastAsia" w:ascii="仿宋_GB2312" w:eastAsia="仿宋_GB2312"/>
          <w:color w:val="000000"/>
          <w:kern w:val="0"/>
          <w:sz w:val="32"/>
          <w:szCs w:val="32"/>
          <w:shd w:val="clear" w:color="auto" w:fill="FFFFFF"/>
        </w:rPr>
        <w:t>202</w:t>
      </w:r>
      <w:r>
        <w:rPr>
          <w:rFonts w:hint="eastAsia" w:ascii="仿宋_GB2312" w:eastAsia="仿宋_GB2312"/>
          <w:color w:val="000000"/>
          <w:kern w:val="0"/>
          <w:sz w:val="32"/>
          <w:szCs w:val="32"/>
          <w:shd w:val="clear" w:color="auto" w:fill="FFFFFF"/>
          <w:lang w:val="en-US" w:eastAsia="zh-CN"/>
        </w:rPr>
        <w:t>3</w:t>
      </w:r>
      <w:r>
        <w:rPr>
          <w:rFonts w:hint="eastAsia" w:ascii="仿宋_GB2312" w:eastAsia="仿宋_GB2312"/>
          <w:color w:val="000000"/>
          <w:kern w:val="0"/>
          <w:sz w:val="32"/>
          <w:szCs w:val="32"/>
          <w:shd w:val="clear" w:color="auto" w:fill="FFFFFF"/>
        </w:rPr>
        <w:t>年全年“基本支出”</w:t>
      </w:r>
      <w:r>
        <w:rPr>
          <w:rFonts w:hint="eastAsia" w:ascii="仿宋_GB2312" w:eastAsia="仿宋_GB2312"/>
          <w:color w:val="000000"/>
          <w:kern w:val="0"/>
          <w:sz w:val="32"/>
          <w:szCs w:val="32"/>
          <w:shd w:val="clear" w:color="auto" w:fill="FFFFFF"/>
          <w:lang w:val="en-US" w:eastAsia="zh-CN"/>
        </w:rPr>
        <w:t>2350209.93</w:t>
      </w:r>
      <w:r>
        <w:rPr>
          <w:rFonts w:hint="eastAsia" w:ascii="仿宋_GB2312" w:eastAsia="仿宋_GB2312"/>
          <w:color w:val="000000"/>
          <w:kern w:val="0"/>
          <w:sz w:val="32"/>
          <w:szCs w:val="32"/>
          <w:shd w:val="clear" w:color="auto" w:fill="FFFFFF"/>
        </w:rPr>
        <w:t>元（一般公共预算拨款</w:t>
      </w:r>
      <w:r>
        <w:rPr>
          <w:rFonts w:hint="eastAsia" w:ascii="仿宋_GB2312" w:eastAsia="仿宋_GB2312"/>
          <w:color w:val="000000"/>
          <w:kern w:val="0"/>
          <w:sz w:val="32"/>
          <w:szCs w:val="32"/>
          <w:shd w:val="clear" w:color="auto" w:fill="FFFFFF"/>
          <w:lang w:val="en-US" w:eastAsia="zh-CN"/>
        </w:rPr>
        <w:t>2350209.93</w:t>
      </w:r>
      <w:r>
        <w:rPr>
          <w:rFonts w:hint="eastAsia" w:ascii="仿宋_GB2312" w:eastAsia="仿宋_GB2312"/>
          <w:color w:val="000000"/>
          <w:kern w:val="0"/>
          <w:sz w:val="32"/>
          <w:szCs w:val="32"/>
          <w:shd w:val="clear" w:color="auto" w:fill="FFFFFF"/>
        </w:rPr>
        <w:t>元，政府性基金预算财政拨款</w:t>
      </w:r>
      <w:r>
        <w:rPr>
          <w:rFonts w:hint="eastAsia" w:ascii="仿宋_GB2312" w:eastAsia="仿宋_GB2312"/>
          <w:color w:val="000000"/>
          <w:kern w:val="0"/>
          <w:sz w:val="32"/>
          <w:szCs w:val="32"/>
          <w:shd w:val="clear" w:color="auto" w:fill="FFFFFF"/>
          <w:lang w:val="en-US" w:eastAsia="zh-CN"/>
        </w:rPr>
        <w:t>0</w:t>
      </w:r>
      <w:r>
        <w:rPr>
          <w:rFonts w:hint="eastAsia" w:ascii="仿宋_GB2312" w:eastAsia="仿宋_GB2312"/>
          <w:color w:val="000000"/>
          <w:kern w:val="0"/>
          <w:sz w:val="32"/>
          <w:szCs w:val="32"/>
          <w:shd w:val="clear" w:color="auto" w:fill="FFFFFF"/>
        </w:rPr>
        <w:t>元</w:t>
      </w:r>
      <w:r>
        <w:rPr>
          <w:rFonts w:hint="eastAsia" w:ascii="仿宋_GB2312" w:eastAsia="仿宋_GB2312"/>
          <w:color w:val="000000"/>
          <w:kern w:val="0"/>
          <w:sz w:val="32"/>
          <w:szCs w:val="32"/>
          <w:shd w:val="clear" w:color="auto" w:fill="FFFFFF"/>
          <w:lang w:eastAsia="zh-CN"/>
        </w:rPr>
        <w:t>）</w:t>
      </w:r>
      <w:r>
        <w:rPr>
          <w:rFonts w:hint="eastAsia" w:ascii="仿宋_GB2312" w:eastAsia="仿宋_GB2312"/>
          <w:color w:val="000000"/>
          <w:kern w:val="0"/>
          <w:sz w:val="32"/>
          <w:szCs w:val="32"/>
          <w:shd w:val="clear" w:color="auto" w:fill="FFFFFF"/>
        </w:rPr>
        <w:t>。其中：人员经费支出</w:t>
      </w:r>
      <w:r>
        <w:rPr>
          <w:rFonts w:hint="eastAsia" w:ascii="仿宋_GB2312" w:eastAsia="仿宋_GB2312"/>
          <w:color w:val="000000"/>
          <w:kern w:val="0"/>
          <w:sz w:val="32"/>
          <w:szCs w:val="32"/>
          <w:shd w:val="clear" w:color="auto" w:fill="FFFFFF"/>
          <w:lang w:val="en-US" w:eastAsia="zh-CN"/>
        </w:rPr>
        <w:t>1648358.61</w:t>
      </w:r>
      <w:r>
        <w:rPr>
          <w:rFonts w:hint="eastAsia" w:ascii="仿宋_GB2312" w:eastAsia="仿宋_GB2312"/>
          <w:color w:val="000000"/>
          <w:kern w:val="0"/>
          <w:sz w:val="32"/>
          <w:szCs w:val="32"/>
          <w:shd w:val="clear" w:color="auto" w:fill="FFFFFF"/>
        </w:rPr>
        <w:t>元；日常公用经费</w:t>
      </w:r>
      <w:r>
        <w:rPr>
          <w:rFonts w:hint="eastAsia" w:ascii="仿宋_GB2312" w:eastAsia="仿宋_GB2312"/>
          <w:color w:val="000000"/>
          <w:kern w:val="0"/>
          <w:sz w:val="32"/>
          <w:szCs w:val="32"/>
          <w:shd w:val="clear" w:color="auto" w:fill="FFFFFF"/>
          <w:lang w:val="en-US" w:eastAsia="zh-CN"/>
        </w:rPr>
        <w:t>701851.32</w:t>
      </w:r>
      <w:r>
        <w:rPr>
          <w:rFonts w:hint="eastAsia" w:ascii="仿宋_GB2312" w:eastAsia="仿宋_GB2312"/>
          <w:color w:val="000000"/>
          <w:kern w:val="0"/>
          <w:sz w:val="32"/>
          <w:szCs w:val="32"/>
          <w:shd w:val="clear" w:color="auto" w:fill="FFFFFF"/>
        </w:rPr>
        <w:t>元。其中“三公”经费</w:t>
      </w:r>
      <w:r>
        <w:rPr>
          <w:rFonts w:hint="eastAsia" w:ascii="仿宋_GB2312" w:eastAsia="仿宋_GB2312"/>
          <w:color w:val="000000"/>
          <w:kern w:val="0"/>
          <w:sz w:val="32"/>
          <w:szCs w:val="32"/>
          <w:shd w:val="clear" w:color="auto" w:fill="FFFFFF"/>
          <w:lang w:val="en-US" w:eastAsia="zh-CN"/>
        </w:rPr>
        <w:t>28939.43</w:t>
      </w:r>
      <w:r>
        <w:rPr>
          <w:rFonts w:hint="eastAsia" w:ascii="仿宋_GB2312" w:eastAsia="仿宋_GB2312"/>
          <w:bCs/>
          <w:color w:val="000000"/>
          <w:kern w:val="0"/>
          <w:sz w:val="32"/>
          <w:szCs w:val="32"/>
          <w:shd w:val="clear" w:color="auto" w:fill="FFFFFF"/>
        </w:rPr>
        <w:t>元，202</w:t>
      </w:r>
      <w:r>
        <w:rPr>
          <w:rFonts w:hint="default" w:ascii="仿宋_GB2312" w:eastAsia="仿宋_GB2312"/>
          <w:bCs/>
          <w:color w:val="000000"/>
          <w:kern w:val="0"/>
          <w:sz w:val="32"/>
          <w:szCs w:val="32"/>
          <w:shd w:val="clear" w:color="auto" w:fill="FFFFFF"/>
          <w:lang w:val="en-US"/>
        </w:rPr>
        <w:t>2</w:t>
      </w:r>
      <w:r>
        <w:rPr>
          <w:rFonts w:hint="eastAsia" w:ascii="仿宋_GB2312" w:eastAsia="仿宋_GB2312"/>
          <w:bCs/>
          <w:color w:val="000000"/>
          <w:kern w:val="0"/>
          <w:sz w:val="32"/>
          <w:szCs w:val="32"/>
          <w:shd w:val="clear" w:color="auto" w:fill="FFFFFF"/>
        </w:rPr>
        <w:t>年决算数</w:t>
      </w:r>
      <w:r>
        <w:rPr>
          <w:rFonts w:ascii="仿宋_GB2312" w:eastAsia="仿宋_GB2312"/>
          <w:bCs/>
          <w:color w:val="000000"/>
          <w:kern w:val="0"/>
          <w:sz w:val="32"/>
          <w:szCs w:val="32"/>
          <w:shd w:val="clear" w:color="auto" w:fill="FFFFFF"/>
        </w:rPr>
        <w:t>96375.09</w:t>
      </w:r>
      <w:r>
        <w:rPr>
          <w:rFonts w:hint="eastAsia" w:ascii="仿宋_GB2312" w:eastAsia="仿宋_GB2312"/>
          <w:bCs/>
          <w:color w:val="000000"/>
          <w:kern w:val="0"/>
          <w:sz w:val="32"/>
          <w:szCs w:val="32"/>
          <w:shd w:val="clear" w:color="auto" w:fill="FFFFFF"/>
        </w:rPr>
        <w:t>元，同比有所</w:t>
      </w:r>
      <w:r>
        <w:rPr>
          <w:rFonts w:hint="eastAsia" w:ascii="仿宋_GB2312" w:eastAsia="仿宋_GB2312"/>
          <w:bCs/>
          <w:color w:val="000000"/>
          <w:kern w:val="0"/>
          <w:sz w:val="32"/>
          <w:szCs w:val="32"/>
          <w:shd w:val="clear" w:color="auto" w:fill="FFFFFF"/>
          <w:lang w:eastAsia="zh-CN"/>
        </w:rPr>
        <w:t>减少</w:t>
      </w:r>
      <w:r>
        <w:rPr>
          <w:rFonts w:hint="eastAsia" w:ascii="仿宋_GB2312" w:eastAsia="仿宋_GB2312"/>
          <w:bCs/>
          <w:color w:val="000000"/>
          <w:kern w:val="0"/>
          <w:sz w:val="32"/>
          <w:szCs w:val="32"/>
          <w:shd w:val="clear" w:color="auto" w:fill="FFFFFF"/>
        </w:rPr>
        <w:t>。其中公务接待费</w:t>
      </w:r>
      <w:r>
        <w:rPr>
          <w:rFonts w:hint="eastAsia" w:ascii="仿宋_GB2312" w:eastAsia="仿宋_GB2312"/>
          <w:bCs/>
          <w:color w:val="000000"/>
          <w:kern w:val="0"/>
          <w:sz w:val="32"/>
          <w:szCs w:val="32"/>
          <w:shd w:val="clear" w:color="auto" w:fill="FFFFFF"/>
          <w:lang w:val="en-US" w:eastAsia="zh-CN"/>
        </w:rPr>
        <w:t>1100</w:t>
      </w:r>
      <w:r>
        <w:rPr>
          <w:rFonts w:ascii="仿宋_GB2312" w:eastAsia="仿宋_GB2312"/>
          <w:bCs/>
          <w:color w:val="000000"/>
          <w:kern w:val="0"/>
          <w:sz w:val="32"/>
          <w:szCs w:val="32"/>
          <w:shd w:val="clear" w:color="auto" w:fill="FFFFFF"/>
        </w:rPr>
        <w:t>.00</w:t>
      </w:r>
      <w:r>
        <w:rPr>
          <w:rFonts w:hint="eastAsia" w:ascii="仿宋_GB2312" w:eastAsia="仿宋_GB2312"/>
          <w:bCs/>
          <w:color w:val="000000"/>
          <w:kern w:val="0"/>
          <w:sz w:val="32"/>
          <w:szCs w:val="32"/>
          <w:shd w:val="clear" w:color="auto" w:fill="FFFFFF"/>
        </w:rPr>
        <w:t>元，公车运行经费是</w:t>
      </w:r>
      <w:r>
        <w:rPr>
          <w:rFonts w:hint="eastAsia" w:ascii="仿宋_GB2312" w:eastAsia="仿宋_GB2312"/>
          <w:bCs/>
          <w:color w:val="000000"/>
          <w:kern w:val="0"/>
          <w:sz w:val="32"/>
          <w:szCs w:val="32"/>
          <w:shd w:val="clear" w:color="auto" w:fill="FFFFFF"/>
          <w:lang w:val="en-US" w:eastAsia="zh-CN"/>
        </w:rPr>
        <w:t>27839.43</w:t>
      </w:r>
      <w:r>
        <w:rPr>
          <w:rFonts w:hint="eastAsia" w:ascii="仿宋_GB2312" w:eastAsia="仿宋_GB2312"/>
          <w:bCs/>
          <w:color w:val="000000"/>
          <w:kern w:val="0"/>
          <w:sz w:val="32"/>
          <w:szCs w:val="32"/>
          <w:shd w:val="clear" w:color="auto" w:fill="FFFFFF"/>
        </w:rPr>
        <w:t>元</w:t>
      </w:r>
      <w:r>
        <w:rPr>
          <w:rFonts w:hint="eastAsia" w:ascii="仿宋_GB2312" w:eastAsia="仿宋_GB2312"/>
          <w:color w:val="000000"/>
          <w:kern w:val="0"/>
          <w:sz w:val="32"/>
          <w:szCs w:val="32"/>
          <w:shd w:val="clear" w:color="auto" w:fill="FFFFFF"/>
        </w:rPr>
        <w:t xml:space="preserve">。在支出管理方面，我们坚决贯彻落实政府关于落实党政机关厉行节约工作的有关精神，严格执行中央“八项规定”的要求，严格控制单位行政运行基本支出，特别是“三公”经费的管理，加强经费及资产管理，有效降低了行政成本。 </w:t>
      </w:r>
    </w:p>
    <w:p>
      <w:pPr>
        <w:pStyle w:val="6"/>
        <w:widowControl/>
        <w:spacing w:line="600" w:lineRule="exact"/>
        <w:ind w:firstLine="640"/>
        <w:rPr>
          <w:rFonts w:ascii="Times New Roman" w:hAnsi="Times New Roman" w:eastAsia="黑体"/>
          <w:sz w:val="32"/>
          <w:szCs w:val="32"/>
        </w:rPr>
      </w:pPr>
      <w:r>
        <w:rPr>
          <w:rFonts w:hint="eastAsia" w:ascii="Times New Roman" w:hAnsi="Times New Roman" w:eastAsia="黑体"/>
          <w:sz w:val="32"/>
          <w:szCs w:val="32"/>
        </w:rPr>
        <w:t>（二）项目支出情况</w:t>
      </w:r>
    </w:p>
    <w:p>
      <w:pPr>
        <w:pStyle w:val="6"/>
        <w:widowControl/>
        <w:spacing w:line="600" w:lineRule="exact"/>
        <w:ind w:firstLine="640"/>
        <w:rPr>
          <w:rFonts w:hint="eastAsia" w:ascii="仿宋_GB2312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</w:rPr>
        <w:t>202</w:t>
      </w:r>
      <w:r>
        <w:rPr>
          <w:rFonts w:hint="eastAsia" w:ascii="仿宋_GB2312" w:hAnsi="Times New Roman" w:eastAsia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Times New Roman" w:eastAsia="仿宋_GB2312"/>
          <w:sz w:val="32"/>
          <w:szCs w:val="32"/>
        </w:rPr>
        <w:t>年全年项目支出</w:t>
      </w:r>
      <w:r>
        <w:rPr>
          <w:rFonts w:hint="eastAsia" w:ascii="仿宋_GB2312" w:hAnsi="Times New Roman" w:eastAsia="仿宋_GB2312"/>
          <w:sz w:val="32"/>
          <w:szCs w:val="32"/>
          <w:lang w:val="en-US" w:eastAsia="zh-CN"/>
        </w:rPr>
        <w:t>46735330</w:t>
      </w:r>
      <w:r>
        <w:rPr>
          <w:rFonts w:ascii="仿宋_GB2312" w:hAnsi="Times New Roman" w:eastAsia="仿宋_GB2312"/>
          <w:sz w:val="32"/>
          <w:szCs w:val="32"/>
        </w:rPr>
        <w:t>.00</w:t>
      </w:r>
      <w:r>
        <w:rPr>
          <w:rFonts w:hint="eastAsia" w:ascii="仿宋_GB2312" w:hAnsi="Times New Roman" w:eastAsia="仿宋_GB2312"/>
          <w:sz w:val="32"/>
          <w:szCs w:val="32"/>
        </w:rPr>
        <w:t>元（其中一般公共预算拨款</w:t>
      </w:r>
      <w:r>
        <w:rPr>
          <w:rFonts w:hint="eastAsia" w:ascii="仿宋_GB2312" w:hAnsi="Times New Roman" w:eastAsia="仿宋_GB2312"/>
          <w:sz w:val="32"/>
          <w:szCs w:val="32"/>
          <w:lang w:val="en-US" w:eastAsia="zh-CN"/>
        </w:rPr>
        <w:t>7056600</w:t>
      </w:r>
      <w:r>
        <w:rPr>
          <w:rFonts w:ascii="仿宋_GB2312" w:hAnsi="Times New Roman" w:eastAsia="仿宋_GB2312"/>
          <w:sz w:val="32"/>
          <w:szCs w:val="32"/>
        </w:rPr>
        <w:t>.00</w:t>
      </w:r>
      <w:r>
        <w:rPr>
          <w:rFonts w:hint="eastAsia" w:ascii="仿宋_GB2312" w:hAnsi="Times New Roman" w:eastAsia="仿宋_GB2312"/>
          <w:sz w:val="32"/>
          <w:szCs w:val="32"/>
        </w:rPr>
        <w:t>元，政府性基本预算拨款</w:t>
      </w:r>
      <w:r>
        <w:rPr>
          <w:rFonts w:hint="eastAsia" w:ascii="仿宋_GB2312" w:hAnsi="Times New Roman" w:eastAsia="仿宋_GB2312"/>
          <w:sz w:val="32"/>
          <w:szCs w:val="32"/>
          <w:lang w:val="en-US" w:eastAsia="zh-CN"/>
        </w:rPr>
        <w:t>39678730</w:t>
      </w:r>
      <w:r>
        <w:rPr>
          <w:rFonts w:ascii="仿宋_GB2312" w:hAnsi="Times New Roman" w:eastAsia="仿宋_GB2312"/>
          <w:sz w:val="32"/>
          <w:szCs w:val="32"/>
        </w:rPr>
        <w:t>.00</w:t>
      </w:r>
      <w:r>
        <w:rPr>
          <w:rFonts w:hint="eastAsia" w:ascii="仿宋_GB2312" w:hAnsi="Times New Roman" w:eastAsia="仿宋_GB2312"/>
          <w:sz w:val="32"/>
          <w:szCs w:val="32"/>
        </w:rPr>
        <w:t>元）。</w:t>
      </w:r>
      <w:r>
        <w:rPr>
          <w:rFonts w:hint="eastAsia" w:ascii="仿宋_GB2312" w:eastAsia="仿宋_GB2312"/>
          <w:bCs/>
          <w:color w:val="000000"/>
          <w:kern w:val="0"/>
          <w:sz w:val="32"/>
          <w:szCs w:val="32"/>
          <w:shd w:val="clear" w:color="auto" w:fill="FFFFFF"/>
        </w:rPr>
        <w:t>项目支出主要是基础设施建设。资金分配合理，针对财政每年预算拨款500万元基础设施建设，进行科学合理分配与使用。在项目工程实施上，严格项目申报；严格政府采购和招标管理；严格工程质量管理；严格项目资金管理。</w:t>
      </w:r>
    </w:p>
    <w:p>
      <w:pPr>
        <w:widowControl/>
        <w:shd w:val="clear" w:color="auto" w:fill="FFFFFF"/>
        <w:spacing w:line="600" w:lineRule="atLeast"/>
        <w:ind w:firstLine="622" w:firstLineChars="196"/>
        <w:rPr>
          <w:rFonts w:hint="eastAsia" w:ascii="仿宋_GB2312" w:hAnsi="黑体" w:eastAsia="仿宋_GB2312" w:cs="仿宋_GB2312"/>
          <w:b/>
          <w:bCs/>
          <w:spacing w:val="-2"/>
          <w:sz w:val="32"/>
          <w:szCs w:val="32"/>
        </w:rPr>
      </w:pPr>
      <w:r>
        <w:rPr>
          <w:rFonts w:hint="eastAsia" w:ascii="仿宋_GB2312" w:hAnsi="黑体" w:eastAsia="仿宋_GB2312" w:cs="仿宋_GB2312"/>
          <w:b/>
          <w:bCs/>
          <w:spacing w:val="-2"/>
          <w:sz w:val="32"/>
          <w:szCs w:val="32"/>
        </w:rPr>
        <w:t>三、单位项目组织实施情况</w:t>
      </w:r>
    </w:p>
    <w:p>
      <w:pPr>
        <w:widowControl/>
        <w:shd w:val="clear" w:color="auto" w:fill="FFFFFF"/>
        <w:spacing w:line="580" w:lineRule="exact"/>
        <w:ind w:firstLine="640"/>
        <w:rPr>
          <w:rFonts w:hint="eastAsia" w:ascii="仿宋_GB2312" w:eastAsia="仿宋_GB2312"/>
          <w:color w:val="000000"/>
          <w:kern w:val="0"/>
          <w:sz w:val="32"/>
          <w:szCs w:val="32"/>
        </w:rPr>
      </w:pPr>
      <w:r>
        <w:rPr>
          <w:rFonts w:hint="eastAsia" w:ascii="仿宋_GB2312" w:eastAsia="仿宋_GB2312"/>
          <w:color w:val="000000"/>
          <w:kern w:val="0"/>
          <w:sz w:val="32"/>
          <w:szCs w:val="32"/>
        </w:rPr>
        <w:t>按照专项资金管理要求，建立了相关的管理制度，专门制定了工作方案，进行了人员分工，对项目的实施进行了规范化、程序化的管理。</w:t>
      </w:r>
    </w:p>
    <w:p>
      <w:pPr>
        <w:widowControl/>
        <w:shd w:val="clear" w:color="auto" w:fill="FFFFFF"/>
        <w:spacing w:line="600" w:lineRule="atLeast"/>
        <w:ind w:firstLine="622" w:firstLineChars="196"/>
        <w:rPr>
          <w:rFonts w:hint="eastAsia" w:ascii="仿宋_GB2312" w:hAnsi="黑体" w:eastAsia="仿宋_GB2312" w:cs="仿宋_GB2312"/>
          <w:b/>
          <w:bCs/>
          <w:spacing w:val="-2"/>
          <w:sz w:val="32"/>
          <w:szCs w:val="32"/>
        </w:rPr>
      </w:pPr>
      <w:r>
        <w:rPr>
          <w:rFonts w:hint="eastAsia" w:ascii="仿宋_GB2312" w:hAnsi="黑体" w:eastAsia="仿宋_GB2312" w:cs="仿宋_GB2312"/>
          <w:b/>
          <w:bCs/>
          <w:spacing w:val="-2"/>
          <w:sz w:val="32"/>
          <w:szCs w:val="32"/>
        </w:rPr>
        <w:t>四、资产管理情况</w:t>
      </w:r>
    </w:p>
    <w:p>
      <w:pPr>
        <w:widowControl/>
        <w:shd w:val="clear" w:color="auto" w:fill="FFFFFF"/>
        <w:spacing w:line="580" w:lineRule="exact"/>
        <w:ind w:firstLine="640"/>
        <w:rPr>
          <w:rFonts w:hint="eastAsia" w:ascii="仿宋_GB2312" w:hAnsi="仿宋" w:eastAsia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" w:eastAsia="仿宋_GB2312"/>
          <w:color w:val="000000"/>
          <w:kern w:val="0"/>
          <w:sz w:val="32"/>
          <w:szCs w:val="32"/>
        </w:rPr>
        <w:t>为规范管理单位资产，制定了资产管理制度，明晰了资产配置采购、管理使用及报废处置等相关规定和具体操作程序，成立了资产管理工作领导小组，明确了资产账实专人分管，确保了资产安全完整。</w:t>
      </w:r>
    </w:p>
    <w:p>
      <w:pPr>
        <w:widowControl/>
        <w:shd w:val="clear" w:color="auto" w:fill="FFFFFF"/>
        <w:spacing w:line="600" w:lineRule="atLeast"/>
        <w:ind w:firstLine="622" w:firstLineChars="196"/>
        <w:rPr>
          <w:rFonts w:hint="eastAsia" w:ascii="仿宋_GB2312" w:hAnsi="黑体" w:eastAsia="仿宋_GB2312" w:cs="仿宋_GB2312"/>
          <w:b/>
          <w:bCs/>
          <w:spacing w:val="-2"/>
          <w:sz w:val="32"/>
          <w:szCs w:val="32"/>
        </w:rPr>
      </w:pPr>
      <w:r>
        <w:rPr>
          <w:rFonts w:hint="eastAsia" w:ascii="仿宋_GB2312" w:hAnsi="黑体" w:eastAsia="仿宋_GB2312" w:cs="仿宋_GB2312"/>
          <w:b/>
          <w:bCs/>
          <w:spacing w:val="-2"/>
          <w:sz w:val="32"/>
          <w:szCs w:val="32"/>
        </w:rPr>
        <w:t>五、部门整体支出绩效情况</w:t>
      </w:r>
    </w:p>
    <w:p>
      <w:pPr>
        <w:widowControl/>
        <w:shd w:val="clear" w:color="auto" w:fill="FFFFFF"/>
        <w:spacing w:line="580" w:lineRule="exact"/>
        <w:ind w:firstLine="640"/>
        <w:rPr>
          <w:rFonts w:hint="eastAsia" w:ascii="仿宋_GB2312" w:eastAsia="仿宋_GB2312"/>
          <w:color w:val="000000"/>
          <w:kern w:val="0"/>
          <w:sz w:val="32"/>
          <w:szCs w:val="32"/>
          <w:shd w:val="clear" w:color="auto" w:fill="FFFFFF"/>
        </w:rPr>
      </w:pPr>
      <w:r>
        <w:rPr>
          <w:rFonts w:hint="eastAsia" w:ascii="仿宋_GB2312" w:eastAsia="仿宋_GB2312"/>
          <w:color w:val="000000"/>
          <w:kern w:val="0"/>
          <w:sz w:val="32"/>
          <w:szCs w:val="32"/>
          <w:shd w:val="clear" w:color="auto" w:fill="FFFFFF"/>
        </w:rPr>
        <w:t>202</w:t>
      </w:r>
      <w:r>
        <w:rPr>
          <w:rFonts w:hint="eastAsia" w:ascii="仿宋_GB2312" w:eastAsia="仿宋_GB2312"/>
          <w:color w:val="000000"/>
          <w:kern w:val="0"/>
          <w:sz w:val="32"/>
          <w:szCs w:val="32"/>
          <w:shd w:val="clear" w:color="auto" w:fill="FFFFFF"/>
          <w:lang w:val="en-US" w:eastAsia="zh-CN"/>
        </w:rPr>
        <w:t>3</w:t>
      </w:r>
      <w:r>
        <w:rPr>
          <w:rFonts w:hint="eastAsia" w:ascii="仿宋_GB2312" w:eastAsia="仿宋_GB2312"/>
          <w:color w:val="000000"/>
          <w:kern w:val="0"/>
          <w:sz w:val="32"/>
          <w:szCs w:val="32"/>
          <w:shd w:val="clear" w:color="auto" w:fill="FFFFFF"/>
        </w:rPr>
        <w:t>年，我园区部门整体支出绩效自我评价打分98分。已按照区财政要求强化绩效管理理念，秉承客观公正、实事求是、对预算资金支出经济性、效率性、有效性和可持性进行客观、公正的评价。一般性支出严格控制在预算标准内，增强了重点工作经费保障能力，加快预算执行进度，资金使用效率有了提升，强化专项资金管理等制度建设。</w:t>
      </w:r>
    </w:p>
    <w:p>
      <w:pPr>
        <w:widowControl/>
        <w:shd w:val="clear" w:color="auto" w:fill="FFFFFF"/>
        <w:spacing w:line="600" w:lineRule="atLeast"/>
        <w:ind w:firstLine="627" w:firstLineChars="196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color w:val="000000"/>
          <w:kern w:val="0"/>
          <w:sz w:val="32"/>
          <w:szCs w:val="32"/>
          <w:shd w:val="clear" w:color="auto" w:fill="FFFFFF"/>
        </w:rPr>
        <w:t>招商引资方面。</w:t>
      </w:r>
      <w:r>
        <w:rPr>
          <w:rFonts w:hint="eastAsia" w:ascii="仿宋_GB2312" w:eastAsia="仿宋_GB2312"/>
          <w:sz w:val="32"/>
          <w:szCs w:val="32"/>
        </w:rPr>
        <w:t>一是制定优惠政策。把招商引资工作作为评价考核干部职工的一条重要依据，并不折不扣地抓好落实。二是创新招商方式。变单一项目招商为“链条整体招商”，既注重了引进龙头骨干企业，也注重引进产业上下游配套项目，形成带动、辐射效应。三是突出引大引强。积极引进具有经济实力的战略投资者，充分利用园区的比较优势，大力引进好项目、大项目入驻园区。四是狠抓已入园企业的技改项目。切实抓好在建项目的跟踪服务，促使其尽快实施、竣工投产。</w:t>
      </w:r>
    </w:p>
    <w:p>
      <w:pPr>
        <w:widowControl/>
        <w:shd w:val="clear" w:color="auto" w:fill="FFFFFF"/>
        <w:spacing w:line="600" w:lineRule="atLeast"/>
        <w:ind w:firstLine="622" w:firstLineChars="196"/>
        <w:rPr>
          <w:rFonts w:hint="eastAsia" w:ascii="仿宋_GB2312" w:hAnsi="黑体" w:eastAsia="仿宋_GB2312" w:cs="仿宋_GB2312"/>
          <w:b/>
          <w:bCs/>
          <w:spacing w:val="-2"/>
          <w:sz w:val="32"/>
          <w:szCs w:val="32"/>
        </w:rPr>
      </w:pPr>
      <w:r>
        <w:rPr>
          <w:rFonts w:hint="eastAsia" w:ascii="仿宋_GB2312" w:hAnsi="黑体" w:eastAsia="仿宋_GB2312" w:cs="仿宋_GB2312"/>
          <w:b/>
          <w:bCs/>
          <w:spacing w:val="-2"/>
          <w:sz w:val="32"/>
          <w:szCs w:val="32"/>
        </w:rPr>
        <w:t>六、存在的主要问题</w:t>
      </w:r>
    </w:p>
    <w:p>
      <w:pPr>
        <w:widowControl/>
        <w:shd w:val="clear" w:color="auto" w:fill="FFFFFF"/>
        <w:spacing w:line="580" w:lineRule="exact"/>
        <w:ind w:firstLine="640"/>
        <w:rPr>
          <w:rFonts w:hint="eastAsia" w:ascii="仿宋_GB2312" w:eastAsia="仿宋_GB2312"/>
          <w:color w:val="000000"/>
          <w:kern w:val="0"/>
          <w:sz w:val="32"/>
          <w:szCs w:val="32"/>
          <w:shd w:val="clear" w:color="auto" w:fill="FFFFFF"/>
        </w:rPr>
      </w:pPr>
      <w:r>
        <w:rPr>
          <w:rFonts w:hint="eastAsia" w:ascii="仿宋_GB2312" w:eastAsia="仿宋_GB2312"/>
          <w:color w:val="000000"/>
          <w:kern w:val="0"/>
          <w:sz w:val="32"/>
          <w:szCs w:val="32"/>
          <w:shd w:val="clear" w:color="auto" w:fill="FFFFFF"/>
        </w:rPr>
        <w:t>存在的问题：202</w:t>
      </w:r>
      <w:r>
        <w:rPr>
          <w:rFonts w:hint="eastAsia" w:ascii="仿宋_GB2312" w:eastAsia="仿宋_GB2312"/>
          <w:color w:val="000000"/>
          <w:kern w:val="0"/>
          <w:sz w:val="32"/>
          <w:szCs w:val="32"/>
          <w:shd w:val="clear" w:color="auto" w:fill="FFFFFF"/>
          <w:lang w:val="en-US" w:eastAsia="zh-CN"/>
        </w:rPr>
        <w:t>3</w:t>
      </w:r>
      <w:r>
        <w:rPr>
          <w:rFonts w:hint="eastAsia" w:ascii="仿宋_GB2312" w:eastAsia="仿宋_GB2312"/>
          <w:color w:val="000000"/>
          <w:kern w:val="0"/>
          <w:sz w:val="32"/>
          <w:szCs w:val="32"/>
          <w:shd w:val="clear" w:color="auto" w:fill="FFFFFF"/>
        </w:rPr>
        <w:t>年我园区预算整体支出虽然保证了单位的正常运行和职能履行，但年底财政安排的工程款、征地拆迁款在使用时遇到了一些困难，有时不能及时支付。</w:t>
      </w:r>
    </w:p>
    <w:p>
      <w:pPr>
        <w:widowControl/>
        <w:shd w:val="clear" w:color="auto" w:fill="FFFFFF"/>
        <w:spacing w:line="600" w:lineRule="atLeast"/>
        <w:ind w:firstLine="622" w:firstLineChars="196"/>
        <w:rPr>
          <w:rFonts w:hint="eastAsia" w:ascii="仿宋_GB2312" w:hAnsi="黑体" w:eastAsia="仿宋_GB2312" w:cs="仿宋_GB2312"/>
          <w:b/>
          <w:bCs/>
          <w:spacing w:val="-2"/>
          <w:sz w:val="32"/>
          <w:szCs w:val="32"/>
        </w:rPr>
      </w:pPr>
      <w:r>
        <w:rPr>
          <w:rFonts w:hint="eastAsia" w:ascii="仿宋_GB2312" w:hAnsi="黑体" w:eastAsia="仿宋_GB2312" w:cs="仿宋_GB2312"/>
          <w:b/>
          <w:bCs/>
          <w:spacing w:val="-2"/>
          <w:sz w:val="32"/>
          <w:szCs w:val="32"/>
        </w:rPr>
        <w:t>七、改进措施和有关建议</w:t>
      </w:r>
    </w:p>
    <w:p>
      <w:pPr>
        <w:widowControl/>
        <w:shd w:val="clear" w:color="auto" w:fill="FFFFFF"/>
        <w:spacing w:line="580" w:lineRule="exact"/>
        <w:ind w:firstLine="640"/>
        <w:rPr>
          <w:rFonts w:hint="eastAsia" w:ascii="仿宋_GB2312" w:hAnsi="宋体" w:eastAsia="仿宋_GB2312" w:cs="宋体"/>
          <w:color w:val="000000"/>
          <w:kern w:val="0"/>
          <w:szCs w:val="21"/>
        </w:rPr>
      </w:pPr>
      <w:r>
        <w:rPr>
          <w:rFonts w:hint="eastAsia" w:ascii="仿宋_GB2312" w:eastAsia="仿宋_GB2312"/>
          <w:color w:val="000000"/>
          <w:kern w:val="0"/>
          <w:sz w:val="32"/>
          <w:szCs w:val="32"/>
          <w:shd w:val="clear" w:color="auto" w:fill="FFFFFF"/>
        </w:rPr>
        <w:t>增加财政预算拨款。在今后的工作中，开展好整体支出及项目资金绩效管理工作，运用好绩效评价的结果，不断提升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shd w:val="clear" w:color="auto" w:fill="FFFFFF"/>
        </w:rPr>
        <w:t>预算管理水平。</w:t>
      </w:r>
    </w:p>
    <w:p/>
    <w:p/>
    <w:p>
      <w:pPr>
        <w:pStyle w:val="3"/>
        <w:widowControl/>
        <w:shd w:val="clear" w:color="auto" w:fill="FFFFFF"/>
        <w:spacing w:before="0" w:beforeAutospacing="0" w:after="0" w:afterAutospacing="0" w:line="480" w:lineRule="atLeast"/>
        <w:jc w:val="both"/>
        <w:rPr>
          <w:rFonts w:cs="Calibri"/>
          <w:color w:val="000000"/>
        </w:rPr>
      </w:pPr>
    </w:p>
    <w:p>
      <w:pPr>
        <w:pStyle w:val="3"/>
        <w:widowControl/>
        <w:shd w:val="clear" w:color="auto" w:fill="FFFFFF"/>
        <w:spacing w:before="0" w:beforeAutospacing="0" w:after="0" w:afterAutospacing="0" w:line="480" w:lineRule="atLeast"/>
        <w:jc w:val="both"/>
        <w:rPr>
          <w:rFonts w:cs="Calibri"/>
          <w:color w:val="000000"/>
        </w:rPr>
      </w:pPr>
    </w:p>
    <w:p>
      <w:pPr>
        <w:pStyle w:val="3"/>
        <w:widowControl/>
        <w:shd w:val="clear" w:color="auto" w:fill="FFFFFF"/>
        <w:spacing w:before="0" w:beforeAutospacing="0" w:after="0" w:afterAutospacing="0" w:line="480" w:lineRule="atLeast"/>
        <w:jc w:val="both"/>
        <w:rPr>
          <w:rFonts w:cs="Calibri"/>
          <w:color w:val="000000"/>
        </w:rPr>
      </w:pPr>
    </w:p>
    <w:p>
      <w:pPr>
        <w:pStyle w:val="3"/>
        <w:widowControl/>
        <w:shd w:val="clear" w:color="auto" w:fill="FFFFFF"/>
        <w:spacing w:before="0" w:beforeAutospacing="0" w:after="0" w:afterAutospacing="0" w:line="480" w:lineRule="atLeast"/>
        <w:jc w:val="both"/>
        <w:rPr>
          <w:rFonts w:cs="Calibri"/>
          <w:color w:val="000000"/>
        </w:rPr>
      </w:pPr>
    </w:p>
    <w:p>
      <w:pPr>
        <w:pStyle w:val="3"/>
        <w:widowControl/>
        <w:shd w:val="clear" w:color="auto" w:fill="FFFFFF"/>
        <w:spacing w:before="0" w:beforeAutospacing="0" w:after="0" w:afterAutospacing="0" w:line="480" w:lineRule="atLeast"/>
        <w:jc w:val="both"/>
        <w:rPr>
          <w:rFonts w:cs="Calibri"/>
          <w:color w:val="000000"/>
        </w:rPr>
      </w:pPr>
    </w:p>
    <w:p>
      <w:pPr>
        <w:pStyle w:val="3"/>
        <w:widowControl/>
        <w:shd w:val="clear" w:color="auto" w:fill="FFFFFF"/>
        <w:spacing w:before="0" w:beforeAutospacing="0" w:after="0" w:afterAutospacing="0" w:line="480" w:lineRule="atLeast"/>
        <w:jc w:val="both"/>
        <w:rPr>
          <w:rFonts w:cs="Calibri"/>
          <w:color w:val="000000"/>
        </w:rPr>
      </w:pPr>
    </w:p>
    <w:p>
      <w:pPr>
        <w:pStyle w:val="3"/>
        <w:widowControl/>
        <w:shd w:val="clear" w:color="auto" w:fill="FFFFFF"/>
        <w:spacing w:before="0" w:beforeAutospacing="0" w:after="0" w:afterAutospacing="0" w:line="480" w:lineRule="exact"/>
        <w:jc w:val="both"/>
        <w:rPr>
          <w:rFonts w:hint="eastAsia" w:ascii="仿宋_GB2312" w:hAnsi="方正小标宋_GBK" w:eastAsia="仿宋_GB2312" w:cs="方正小标宋_GBK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方正小标宋_GBK" w:eastAsia="仿宋_GB2312" w:cs="方正小标宋_GBK"/>
          <w:color w:val="000000"/>
          <w:sz w:val="32"/>
          <w:szCs w:val="32"/>
          <w:shd w:val="clear" w:color="auto" w:fill="FFFFFF"/>
        </w:rPr>
        <w:t xml:space="preserve"> </w:t>
      </w:r>
    </w:p>
    <w:p>
      <w:pPr>
        <w:spacing w:after="158" w:afterLines="50" w:line="400" w:lineRule="exact"/>
        <w:jc w:val="center"/>
        <w:rPr>
          <w:rFonts w:hint="eastAsia" w:ascii="方正小标宋简体" w:hAnsi="仿宋_GB2312" w:eastAsia="方正小标宋简体" w:cs="仿宋_GB2312"/>
          <w:b/>
          <w:bCs/>
          <w:color w:val="000000"/>
          <w:sz w:val="36"/>
          <w:szCs w:val="36"/>
        </w:rPr>
      </w:pPr>
      <w:r>
        <w:rPr>
          <w:rFonts w:hint="eastAsia" w:ascii="方正小标宋简体" w:hAnsi="仿宋_GB2312" w:eastAsia="方正小标宋简体" w:cs="仿宋_GB2312"/>
          <w:b/>
          <w:bCs/>
          <w:color w:val="000000"/>
          <w:sz w:val="36"/>
          <w:szCs w:val="36"/>
        </w:rPr>
        <w:t>2023年度部门整体支出绩效评价基础数据表</w:t>
      </w:r>
    </w:p>
    <w:p>
      <w:pPr>
        <w:jc w:val="left"/>
        <w:rPr>
          <w:rFonts w:hint="eastAsia" w:ascii="仿宋_GB2312" w:hAnsi="仿宋_GB2312" w:eastAsia="仿宋_GB2312" w:cs="仿宋_GB2312"/>
          <w:color w:val="000000"/>
          <w:sz w:val="20"/>
          <w:szCs w:val="20"/>
        </w:rPr>
      </w:pPr>
      <w:r>
        <w:rPr>
          <w:rFonts w:hint="eastAsia" w:ascii="仿宋_GB2312" w:hAnsi="仿宋_GB2312" w:eastAsia="仿宋_GB2312" w:cs="仿宋_GB2312"/>
          <w:color w:val="000000"/>
          <w:sz w:val="20"/>
          <w:szCs w:val="20"/>
        </w:rPr>
        <w:t>填报单位（盖章）：</w:t>
      </w:r>
    </w:p>
    <w:tbl>
      <w:tblPr>
        <w:tblStyle w:val="4"/>
        <w:tblW w:w="9673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5"/>
        <w:gridCol w:w="1121"/>
        <w:gridCol w:w="1121"/>
        <w:gridCol w:w="1233"/>
        <w:gridCol w:w="1121"/>
        <w:gridCol w:w="1121"/>
        <w:gridCol w:w="112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87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财政供养人员情况（人）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编制数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2023年实际在职人数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控制率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87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14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13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92.86%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8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经费控制情况（万元）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2022年决算数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2023年预算数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2023年决算数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8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三公经费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9.64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2.89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2.84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8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firstLine="200" w:firstLineChars="100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1、公务用车购置和维护经费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2.12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2.78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2.78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8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 xml:space="preserve">    其中：公车购置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0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8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 xml:space="preserve">          公车运行维护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2.12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2.78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2.78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8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280"/>
                <w:tab w:val="left" w:pos="560"/>
              </w:tabs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 xml:space="preserve">  2、出国经费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0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8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 xml:space="preserve">  3、公务接待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7.52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0.11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0.06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8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项目支出：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0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0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0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8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firstLine="200" w:firstLineChars="100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1、业务工作经费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8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 xml:space="preserve">  2、运行维护经费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8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firstLine="200" w:firstLineChars="100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3、专项资金（一个专项一行）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8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firstLine="200" w:firstLineChars="100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……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8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公用经费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96.67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27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26.82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8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 xml:space="preserve">  其中：办公经费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3.6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6.6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6.54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8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 xml:space="preserve">        水费、电费、差旅费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12.18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21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20.75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8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 xml:space="preserve">        会议费、培训费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2.16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2.16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8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政府采购金额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304.3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304.3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8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 xml:space="preserve">部门基本支出预算调整 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0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atLeast"/>
          <w:jc w:val="center"/>
        </w:trPr>
        <w:tc>
          <w:tcPr>
            <w:tcW w:w="287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楼堂馆所控制情况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（2023年完工项目）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0"/>
                <w:szCs w:val="20"/>
              </w:rPr>
              <w:t>批复规模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0"/>
                <w:szCs w:val="20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0"/>
                <w:szCs w:val="20"/>
              </w:rPr>
              <w:t>（㎡）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0"/>
                <w:szCs w:val="20"/>
              </w:rPr>
              <w:t>实际规模（㎡）</w:t>
            </w:r>
          </w:p>
        </w:tc>
        <w:tc>
          <w:tcPr>
            <w:tcW w:w="12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0"/>
                <w:szCs w:val="20"/>
              </w:rPr>
              <w:t>规模控制率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0"/>
                <w:szCs w:val="20"/>
              </w:rPr>
              <w:t>预算投资（万元）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0"/>
                <w:szCs w:val="20"/>
              </w:rPr>
              <w:t>实际投资（万元）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0"/>
                <w:szCs w:val="20"/>
              </w:rPr>
              <w:t>投资概算控制率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87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0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2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atLeast"/>
          <w:jc w:val="center"/>
        </w:trPr>
        <w:tc>
          <w:tcPr>
            <w:tcW w:w="28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厉行节约保障措施</w:t>
            </w:r>
          </w:p>
        </w:tc>
        <w:tc>
          <w:tcPr>
            <w:tcW w:w="113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</w:tr>
    </w:tbl>
    <w:p>
      <w:pPr>
        <w:widowControl/>
        <w:jc w:val="left"/>
        <w:rPr>
          <w:rFonts w:hint="eastAsia" w:ascii="仿宋_GB2312" w:hAnsi="仿宋_GB2312" w:eastAsia="仿宋_GB2312" w:cs="仿宋_GB2312"/>
          <w:color w:val="000000"/>
          <w:sz w:val="20"/>
          <w:szCs w:val="20"/>
        </w:rPr>
      </w:pPr>
    </w:p>
    <w:p>
      <w:pPr>
        <w:widowControl/>
        <w:jc w:val="left"/>
        <w:rPr>
          <w:rFonts w:hint="eastAsia" w:ascii="仿宋_GB2312" w:hAnsi="仿宋_GB2312" w:eastAsia="仿宋_GB2312" w:cs="仿宋_GB2312"/>
          <w:color w:val="000000"/>
          <w:sz w:val="20"/>
          <w:szCs w:val="20"/>
        </w:rPr>
      </w:pPr>
      <w:r>
        <w:rPr>
          <w:rFonts w:hint="eastAsia" w:ascii="仿宋_GB2312" w:hAnsi="仿宋_GB2312" w:eastAsia="仿宋_GB2312" w:cs="仿宋_GB2312"/>
          <w:color w:val="000000"/>
          <w:sz w:val="20"/>
          <w:szCs w:val="20"/>
        </w:rPr>
        <w:t>说明：“项目支出”需要填报基本支出以外的所有项目支出情况，“公用经费”填报基本支出中的一般商品和服务支出。</w:t>
      </w:r>
    </w:p>
    <w:p>
      <w:pPr>
        <w:widowControl/>
        <w:ind w:firstLine="600" w:firstLineChars="300"/>
        <w:jc w:val="left"/>
        <w:rPr>
          <w:rFonts w:ascii="仿宋_GB2312" w:hAnsi="仿宋_GB2312" w:eastAsia="仿宋_GB2312" w:cs="仿宋_GB2312"/>
          <w:color w:val="000000"/>
          <w:sz w:val="20"/>
          <w:szCs w:val="20"/>
        </w:rPr>
      </w:pPr>
      <w:r>
        <w:rPr>
          <w:rFonts w:hint="eastAsia" w:ascii="仿宋_GB2312" w:hAnsi="仿宋_GB2312" w:eastAsia="仿宋_GB2312" w:cs="仿宋_GB2312"/>
          <w:color w:val="000000"/>
          <w:sz w:val="20"/>
          <w:szCs w:val="20"/>
        </w:rPr>
        <w:t xml:space="preserve">填表人：          联系电话：          填报日期：          单位负责人签字：   </w:t>
      </w:r>
      <w:r>
        <w:rPr>
          <w:rFonts w:ascii="宋体" w:hAnsi="宋体" w:cs="仿宋_GB2312"/>
          <w:color w:val="000000"/>
          <w:sz w:val="20"/>
          <w:szCs w:val="20"/>
        </w:rPr>
        <w:t xml:space="preserve">     </w:t>
      </w:r>
      <w:r>
        <w:rPr>
          <w:rFonts w:ascii="仿宋_GB2312" w:hAnsi="仿宋_GB2312" w:eastAsia="仿宋_GB2312" w:cs="仿宋_GB2312"/>
          <w:color w:val="000000"/>
          <w:sz w:val="20"/>
          <w:szCs w:val="20"/>
        </w:rPr>
        <w:t xml:space="preserve">  </w:t>
      </w:r>
    </w:p>
    <w:p>
      <w:pPr>
        <w:pStyle w:val="3"/>
        <w:widowControl/>
        <w:shd w:val="clear" w:color="auto" w:fill="FFFFFF"/>
        <w:spacing w:before="0" w:beforeAutospacing="0" w:after="0" w:afterAutospacing="0" w:line="480" w:lineRule="exact"/>
        <w:jc w:val="both"/>
        <w:rPr>
          <w:rFonts w:hint="eastAsia" w:ascii="仿宋_GB2312" w:hAnsi="方正小标宋_GBK" w:eastAsia="仿宋_GB2312" w:cs="方正小标宋_GBK"/>
          <w:color w:val="000000"/>
          <w:sz w:val="32"/>
          <w:szCs w:val="32"/>
          <w:shd w:val="clear" w:color="auto" w:fill="FFFFFF"/>
        </w:rPr>
      </w:pPr>
      <w:r>
        <w:rPr>
          <w:rFonts w:ascii="方正小标宋_GBK" w:hAnsi="方正小标宋_GBK" w:eastAsia="方正小标宋_GBK" w:cs="方正小标宋_GBK"/>
          <w:color w:val="000000"/>
          <w:shd w:val="clear" w:color="auto" w:fill="FFFFFF"/>
        </w:rPr>
        <w:br w:type="page"/>
      </w:r>
      <w:r>
        <w:rPr>
          <w:rFonts w:hint="eastAsia" w:ascii="仿宋_GB2312" w:hAnsi="方正小标宋_GBK" w:eastAsia="仿宋_GB2312" w:cs="方正小标宋_GBK"/>
          <w:color w:val="000000"/>
          <w:sz w:val="32"/>
          <w:szCs w:val="32"/>
          <w:shd w:val="clear" w:color="auto" w:fill="FFFFFF"/>
        </w:rPr>
        <w:t>附件1-2</w:t>
      </w:r>
    </w:p>
    <w:p>
      <w:pPr>
        <w:widowControl/>
        <w:jc w:val="center"/>
        <w:rPr>
          <w:rFonts w:hint="eastAsia" w:ascii="方正小标宋简体" w:hAnsi="仿宋_GB2312" w:eastAsia="方正小标宋简体" w:cs="仿宋_GB2312"/>
          <w:color w:val="000000"/>
          <w:sz w:val="36"/>
          <w:szCs w:val="36"/>
        </w:rPr>
      </w:pPr>
      <w:r>
        <w:rPr>
          <w:rFonts w:hint="eastAsia" w:ascii="方正小标宋简体" w:hAnsi="仿宋_GB2312" w:eastAsia="方正小标宋简体" w:cs="仿宋_GB2312"/>
          <w:color w:val="000000"/>
          <w:sz w:val="36"/>
          <w:szCs w:val="36"/>
        </w:rPr>
        <w:t>2023年度部门整体支出绩效自评表</w:t>
      </w:r>
    </w:p>
    <w:p>
      <w:pPr>
        <w:widowControl/>
        <w:spacing w:after="158" w:afterLines="50" w:line="320" w:lineRule="exact"/>
        <w:jc w:val="left"/>
        <w:rPr>
          <w:rFonts w:hint="eastAsia" w:ascii="仿宋_GB2312" w:hAnsi="仿宋_GB2312" w:eastAsia="仿宋_GB2312" w:cs="仿宋_GB2312"/>
          <w:color w:val="000000"/>
          <w:sz w:val="20"/>
          <w:szCs w:val="20"/>
        </w:rPr>
      </w:pPr>
      <w:r>
        <w:rPr>
          <w:rFonts w:hint="eastAsia" w:ascii="仿宋_GB2312" w:hAnsi="仿宋_GB2312" w:eastAsia="仿宋_GB2312" w:cs="仿宋_GB2312"/>
          <w:color w:val="000000"/>
          <w:sz w:val="20"/>
          <w:szCs w:val="20"/>
        </w:rPr>
        <w:t>填报单位（盖章）：</w:t>
      </w:r>
      <w:r>
        <w:rPr>
          <w:rFonts w:hint="eastAsia" w:ascii="仿宋_GB2312" w:hAnsi="仿宋_GB2312" w:eastAsia="仿宋_GB2312" w:cs="仿宋_GB2312"/>
          <w:color w:val="000000"/>
          <w:sz w:val="20"/>
          <w:szCs w:val="20"/>
          <w:lang w:eastAsia="zh-CN"/>
        </w:rPr>
        <w:t>洪江高新技术产业开发区（洪江区）管理委员会</w:t>
      </w:r>
      <w:r>
        <w:rPr>
          <w:rFonts w:hint="eastAsia" w:ascii="仿宋_GB2312" w:hAnsi="仿宋_GB2312" w:eastAsia="仿宋_GB2312" w:cs="仿宋_GB2312"/>
          <w:color w:val="000000"/>
          <w:sz w:val="20"/>
          <w:szCs w:val="20"/>
        </w:rPr>
        <w:t>　</w:t>
      </w:r>
    </w:p>
    <w:tbl>
      <w:tblPr>
        <w:tblStyle w:val="4"/>
        <w:tblW w:w="10226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0"/>
        <w:gridCol w:w="1069"/>
        <w:gridCol w:w="1068"/>
        <w:gridCol w:w="1239"/>
        <w:gridCol w:w="1368"/>
        <w:gridCol w:w="1238"/>
        <w:gridCol w:w="675"/>
        <w:gridCol w:w="1031"/>
        <w:gridCol w:w="153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预算单 位名称</w:t>
            </w:r>
          </w:p>
        </w:tc>
        <w:tc>
          <w:tcPr>
            <w:tcW w:w="9226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both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eastAsia="zh-CN"/>
              </w:rPr>
              <w:t>洪江高新技术产业开发区（洪江区）管理委员会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000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年度  预算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（万元）</w:t>
            </w:r>
          </w:p>
        </w:tc>
        <w:tc>
          <w:tcPr>
            <w:tcW w:w="213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年初预算数</w:t>
            </w:r>
          </w:p>
        </w:tc>
        <w:tc>
          <w:tcPr>
            <w:tcW w:w="13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全年预算数</w:t>
            </w:r>
          </w:p>
        </w:tc>
        <w:tc>
          <w:tcPr>
            <w:tcW w:w="1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全年执行数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分值</w:t>
            </w:r>
          </w:p>
        </w:tc>
        <w:tc>
          <w:tcPr>
            <w:tcW w:w="10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执行率</w:t>
            </w:r>
          </w:p>
        </w:tc>
        <w:tc>
          <w:tcPr>
            <w:tcW w:w="15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自评得分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000" w:type="dxa"/>
            <w:vMerge w:val="continue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213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年度资金总额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157.56</w:t>
            </w:r>
          </w:p>
        </w:tc>
        <w:tc>
          <w:tcPr>
            <w:tcW w:w="13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157.56</w:t>
            </w:r>
          </w:p>
        </w:tc>
        <w:tc>
          <w:tcPr>
            <w:tcW w:w="1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157.56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0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100%</w:t>
            </w:r>
          </w:p>
        </w:tc>
        <w:tc>
          <w:tcPr>
            <w:tcW w:w="15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10.00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00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4744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按收入性质分：</w:t>
            </w:r>
          </w:p>
        </w:tc>
        <w:tc>
          <w:tcPr>
            <w:tcW w:w="4482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按支出性质分：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00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4744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其中：一般公共预算：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157.56</w:t>
            </w:r>
          </w:p>
        </w:tc>
        <w:tc>
          <w:tcPr>
            <w:tcW w:w="4482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其中：基本支出：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157.56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00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4744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firstLine="600" w:firstLineChars="300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政府性基金拨款：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4482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firstLine="600" w:firstLineChars="300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项目支出：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00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4744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firstLine="600" w:firstLineChars="300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纳入专户管理的非税收入拨款：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4482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000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4744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firstLine="600" w:firstLineChars="300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其他资金：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4482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00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年度总体目标</w:t>
            </w:r>
          </w:p>
        </w:tc>
        <w:tc>
          <w:tcPr>
            <w:tcW w:w="474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预期目标</w:t>
            </w:r>
          </w:p>
        </w:tc>
        <w:tc>
          <w:tcPr>
            <w:tcW w:w="448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实际完成情况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474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 xml:space="preserve"> 目标1：经济指标稳步增长。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目标2：全力推动调区扩区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目标3：重点项目有序推进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目标4：主导产业集群发展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目标5：品牌效应加速凝聚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目标6：营商环境持续向好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目标7：安全环保不断提升</w:t>
            </w:r>
          </w:p>
        </w:tc>
        <w:tc>
          <w:tcPr>
            <w:tcW w:w="448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 xml:space="preserve"> 经济指标稳步增长。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全力推动调区扩区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重点项目有序推进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主导产业集群发展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品牌效应加速凝聚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营商环境持续向好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安全环保不断提升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000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绩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效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指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标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一级指标</w:t>
            </w:r>
          </w:p>
        </w:tc>
        <w:tc>
          <w:tcPr>
            <w:tcW w:w="10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二级指标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三级指标</w:t>
            </w:r>
          </w:p>
        </w:tc>
        <w:tc>
          <w:tcPr>
            <w:tcW w:w="13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年度指标值</w:t>
            </w:r>
          </w:p>
        </w:tc>
        <w:tc>
          <w:tcPr>
            <w:tcW w:w="1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实际完成值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分值</w:t>
            </w:r>
          </w:p>
        </w:tc>
        <w:tc>
          <w:tcPr>
            <w:tcW w:w="10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自评得分</w:t>
            </w:r>
          </w:p>
        </w:tc>
        <w:tc>
          <w:tcPr>
            <w:tcW w:w="15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偏差原因分析及改进措施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00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69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产出指标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（50分）</w:t>
            </w:r>
          </w:p>
        </w:tc>
        <w:tc>
          <w:tcPr>
            <w:tcW w:w="1068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数量指标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征地工作完成率</w:t>
            </w:r>
          </w:p>
        </w:tc>
        <w:tc>
          <w:tcPr>
            <w:tcW w:w="13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100</w:t>
            </w:r>
          </w:p>
        </w:tc>
        <w:tc>
          <w:tcPr>
            <w:tcW w:w="1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100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10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15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00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69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68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……</w:t>
            </w:r>
          </w:p>
        </w:tc>
        <w:tc>
          <w:tcPr>
            <w:tcW w:w="13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00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69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68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质量指标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有效解决征地拆迁中与农户的矛盾纠纷</w:t>
            </w:r>
          </w:p>
        </w:tc>
        <w:tc>
          <w:tcPr>
            <w:tcW w:w="13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100</w:t>
            </w:r>
          </w:p>
        </w:tc>
        <w:tc>
          <w:tcPr>
            <w:tcW w:w="1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100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15</w:t>
            </w:r>
          </w:p>
        </w:tc>
        <w:tc>
          <w:tcPr>
            <w:tcW w:w="10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15</w:t>
            </w:r>
          </w:p>
        </w:tc>
        <w:tc>
          <w:tcPr>
            <w:tcW w:w="15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00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69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68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……</w:t>
            </w:r>
          </w:p>
        </w:tc>
        <w:tc>
          <w:tcPr>
            <w:tcW w:w="13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00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69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68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时效指标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各项工作及时完成率</w:t>
            </w:r>
          </w:p>
        </w:tc>
        <w:tc>
          <w:tcPr>
            <w:tcW w:w="13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305"/>
              </w:tabs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eastAsia="zh-CN"/>
              </w:rPr>
              <w:tab/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eastAsia="zh-CN"/>
              </w:rPr>
              <w:t>2023年12月31日之前完成</w:t>
            </w:r>
          </w:p>
        </w:tc>
        <w:tc>
          <w:tcPr>
            <w:tcW w:w="1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2023年12月31日之前已完成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10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15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00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69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68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……</w:t>
            </w:r>
          </w:p>
        </w:tc>
        <w:tc>
          <w:tcPr>
            <w:tcW w:w="13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00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69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68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成本指标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整体支出成本节约率</w:t>
            </w:r>
          </w:p>
        </w:tc>
        <w:tc>
          <w:tcPr>
            <w:tcW w:w="13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10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15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00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69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68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……</w:t>
            </w:r>
          </w:p>
        </w:tc>
        <w:tc>
          <w:tcPr>
            <w:tcW w:w="13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00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69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效益指标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（30分）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68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经济效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益指标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经济效益情况</w:t>
            </w:r>
          </w:p>
        </w:tc>
        <w:tc>
          <w:tcPr>
            <w:tcW w:w="13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498"/>
              </w:tabs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eastAsia="zh-CN"/>
              </w:rPr>
              <w:t>效果显著</w:t>
            </w:r>
          </w:p>
        </w:tc>
        <w:tc>
          <w:tcPr>
            <w:tcW w:w="1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效果显著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10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15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00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69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68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……</w:t>
            </w:r>
          </w:p>
        </w:tc>
        <w:tc>
          <w:tcPr>
            <w:tcW w:w="13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00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69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68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社会效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益指标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both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eastAsia="zh-CN"/>
              </w:rPr>
              <w:t>促进城市建设和发展</w:t>
            </w:r>
          </w:p>
        </w:tc>
        <w:tc>
          <w:tcPr>
            <w:tcW w:w="13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效果显著</w:t>
            </w:r>
          </w:p>
        </w:tc>
        <w:tc>
          <w:tcPr>
            <w:tcW w:w="1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效果显著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10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15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00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69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68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……</w:t>
            </w:r>
          </w:p>
        </w:tc>
        <w:tc>
          <w:tcPr>
            <w:tcW w:w="13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00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69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68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生态效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益指标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提升空气质量和人居环境</w:t>
            </w:r>
          </w:p>
        </w:tc>
        <w:tc>
          <w:tcPr>
            <w:tcW w:w="13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效果显著</w:t>
            </w:r>
          </w:p>
        </w:tc>
        <w:tc>
          <w:tcPr>
            <w:tcW w:w="1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效果显著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10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15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00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69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68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……</w:t>
            </w:r>
          </w:p>
        </w:tc>
        <w:tc>
          <w:tcPr>
            <w:tcW w:w="13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00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69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6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可持续影响指标</w:t>
            </w:r>
          </w:p>
        </w:tc>
        <w:tc>
          <w:tcPr>
            <w:tcW w:w="1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可持续影响情况</w:t>
            </w:r>
          </w:p>
        </w:tc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效果显著</w:t>
            </w:r>
          </w:p>
        </w:tc>
        <w:tc>
          <w:tcPr>
            <w:tcW w:w="12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效果显著</w:t>
            </w: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10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00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69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6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……</w:t>
            </w:r>
          </w:p>
        </w:tc>
        <w:tc>
          <w:tcPr>
            <w:tcW w:w="13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00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69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满意度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指标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（10分）</w:t>
            </w:r>
          </w:p>
        </w:tc>
        <w:tc>
          <w:tcPr>
            <w:tcW w:w="1068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服务对 象满意 度指标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群众、工作人员满意度</w:t>
            </w:r>
          </w:p>
        </w:tc>
        <w:tc>
          <w:tcPr>
            <w:tcW w:w="13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95</w:t>
            </w:r>
          </w:p>
        </w:tc>
        <w:tc>
          <w:tcPr>
            <w:tcW w:w="1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95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10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8</w:t>
            </w:r>
          </w:p>
        </w:tc>
        <w:tc>
          <w:tcPr>
            <w:tcW w:w="15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00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69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68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……</w:t>
            </w:r>
          </w:p>
        </w:tc>
        <w:tc>
          <w:tcPr>
            <w:tcW w:w="13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98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总分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0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98</w:t>
            </w:r>
          </w:p>
        </w:tc>
        <w:tc>
          <w:tcPr>
            <w:tcW w:w="15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</w:tr>
    </w:tbl>
    <w:p>
      <w:pPr>
        <w:widowControl/>
        <w:tabs>
          <w:tab w:val="left" w:pos="3611"/>
          <w:tab w:val="left" w:pos="4791"/>
          <w:tab w:val="left" w:pos="5951"/>
          <w:tab w:val="left" w:pos="7071"/>
          <w:tab w:val="left" w:pos="8191"/>
          <w:tab w:val="left" w:pos="9311"/>
        </w:tabs>
        <w:spacing w:line="480" w:lineRule="exact"/>
        <w:ind w:left="91"/>
        <w:rPr>
          <w:rFonts w:ascii="仿宋_GB2312" w:hAnsi="仿宋_GB2312" w:eastAsia="仿宋_GB2312" w:cs="仿宋_GB2312"/>
          <w:color w:val="000000"/>
          <w:sz w:val="20"/>
          <w:szCs w:val="20"/>
        </w:rPr>
      </w:pPr>
      <w:r>
        <w:rPr>
          <w:rFonts w:hint="eastAsia" w:ascii="仿宋_GB2312" w:hAnsi="仿宋_GB2312" w:eastAsia="仿宋_GB2312" w:cs="仿宋_GB2312"/>
          <w:color w:val="000000"/>
          <w:sz w:val="20"/>
          <w:szCs w:val="20"/>
        </w:rPr>
        <w:t xml:space="preserve">填表人：          联系电话：          填报日期：          单位负责人签字：   </w:t>
      </w:r>
      <w:r>
        <w:rPr>
          <w:rFonts w:ascii="宋体" w:hAnsi="宋体" w:cs="仿宋_GB2312"/>
          <w:color w:val="000000"/>
          <w:sz w:val="20"/>
          <w:szCs w:val="20"/>
        </w:rPr>
        <w:t xml:space="preserve">     </w:t>
      </w:r>
      <w:r>
        <w:rPr>
          <w:rFonts w:ascii="仿宋_GB2312" w:hAnsi="仿宋_GB2312" w:eastAsia="仿宋_GB2312" w:cs="仿宋_GB2312"/>
          <w:color w:val="000000"/>
          <w:sz w:val="20"/>
          <w:szCs w:val="20"/>
        </w:rPr>
        <w:t xml:space="preserve">  </w:t>
      </w:r>
    </w:p>
    <w:p>
      <w:r>
        <w:rPr>
          <w:rFonts w:ascii="方正小标宋_GBK" w:hAnsi="方正小标宋_GBK" w:eastAsia="方正小标宋_GBK" w:cs="方正小标宋_GBK"/>
          <w:color w:val="000000"/>
          <w:shd w:val="clear" w:color="auto" w:fill="FFFFFF"/>
        </w:rPr>
        <w:br w:type="page"/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方正舒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_GBK">
    <w:altName w:val="宋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multilevel"/>
    <w:tmpl w:val="00000000"/>
    <w:lvl w:ilvl="0" w:tentative="0">
      <w:start w:val="1"/>
      <w:numFmt w:val="japaneseCounting"/>
      <w:lvlText w:val="（%1）"/>
      <w:lvlJc w:val="left"/>
      <w:pPr>
        <w:ind w:left="1720" w:hanging="1080"/>
      </w:pPr>
      <w:rPr>
        <w:rFonts w:hint="default" w:cs="Times New Roman"/>
      </w:rPr>
    </w:lvl>
    <w:lvl w:ilvl="1" w:tentative="0">
      <w:start w:val="1"/>
      <w:numFmt w:val="lowerLetter"/>
      <w:lvlText w:val="%2)"/>
      <w:lvlJc w:val="left"/>
      <w:pPr>
        <w:ind w:left="1480" w:hanging="420"/>
      </w:pPr>
      <w:rPr>
        <w:rFonts w:cs="Times New Roman"/>
      </w:rPr>
    </w:lvl>
    <w:lvl w:ilvl="2" w:tentative="0">
      <w:start w:val="1"/>
      <w:numFmt w:val="lowerRoman"/>
      <w:lvlText w:val="%3."/>
      <w:lvlJc w:val="right"/>
      <w:pPr>
        <w:ind w:left="1900" w:hanging="420"/>
      </w:pPr>
      <w:rPr>
        <w:rFonts w:cs="Times New Roman"/>
      </w:rPr>
    </w:lvl>
    <w:lvl w:ilvl="3" w:tentative="0">
      <w:start w:val="1"/>
      <w:numFmt w:val="decimal"/>
      <w:lvlText w:val="%4."/>
      <w:lvlJc w:val="left"/>
      <w:pPr>
        <w:ind w:left="2320" w:hanging="420"/>
      </w:pPr>
      <w:rPr>
        <w:rFonts w:cs="Times New Roman"/>
      </w:rPr>
    </w:lvl>
    <w:lvl w:ilvl="4" w:tentative="0">
      <w:start w:val="1"/>
      <w:numFmt w:val="lowerLetter"/>
      <w:lvlText w:val="%5)"/>
      <w:lvlJc w:val="left"/>
      <w:pPr>
        <w:ind w:left="2740" w:hanging="420"/>
      </w:pPr>
      <w:rPr>
        <w:rFonts w:cs="Times New Roman"/>
      </w:rPr>
    </w:lvl>
    <w:lvl w:ilvl="5" w:tentative="0">
      <w:start w:val="1"/>
      <w:numFmt w:val="lowerRoman"/>
      <w:lvlText w:val="%6."/>
      <w:lvlJc w:val="right"/>
      <w:pPr>
        <w:ind w:left="3160" w:hanging="420"/>
      </w:pPr>
      <w:rPr>
        <w:rFonts w:cs="Times New Roman"/>
      </w:rPr>
    </w:lvl>
    <w:lvl w:ilvl="6" w:tentative="0">
      <w:start w:val="1"/>
      <w:numFmt w:val="decimal"/>
      <w:lvlText w:val="%7."/>
      <w:lvlJc w:val="left"/>
      <w:pPr>
        <w:ind w:left="3580" w:hanging="420"/>
      </w:pPr>
      <w:rPr>
        <w:rFonts w:cs="Times New Roman"/>
      </w:rPr>
    </w:lvl>
    <w:lvl w:ilvl="7" w:tentative="0">
      <w:start w:val="1"/>
      <w:numFmt w:val="lowerLetter"/>
      <w:lvlText w:val="%8)"/>
      <w:lvlJc w:val="left"/>
      <w:pPr>
        <w:ind w:left="4000" w:hanging="420"/>
      </w:pPr>
      <w:rPr>
        <w:rFonts w:cs="Times New Roman"/>
      </w:rPr>
    </w:lvl>
    <w:lvl w:ilvl="8" w:tentative="0">
      <w:start w:val="1"/>
      <w:numFmt w:val="lowerRoman"/>
      <w:lvlText w:val="%9."/>
      <w:lvlJc w:val="right"/>
      <w:pPr>
        <w:ind w:left="4420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3590B31"/>
    <w:rsid w:val="63590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next w:val="1"/>
    <w:qFormat/>
    <w:uiPriority w:val="0"/>
    <w:pPr>
      <w:widowControl w:val="0"/>
      <w:spacing w:after="120"/>
      <w:jc w:val="both"/>
    </w:pPr>
    <w:rPr>
      <w:rFonts w:ascii="仿宋" w:hAnsi="仿宋" w:eastAsia="宋体" w:cs="Times New Roman"/>
      <w:sz w:val="28"/>
      <w:szCs w:val="24"/>
      <w:lang w:val="en-US" w:eastAsia="zh-CN" w:bidi="ar-SA"/>
    </w:rPr>
  </w:style>
  <w:style w:type="paragraph" w:styleId="3">
    <w:name w:val="Normal (Web)"/>
    <w:basedOn w:val="1"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6">
    <w:name w:val="List Paragraph_ce21760f-d08b-45c2-9f1e-64a8d1f902c7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Office_11.8.2.9067_F1E327BC-269C-435d-A152-05C5408002CA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2024-12-04T02:39:00Z</dcterms:created>
  <dc:creator>40900101</dc:creator>
  <cp:lastModifiedBy>40900101</cp:lastModifiedBy>
  <dcterms:modified xsi:type="dcterms:W3CDTF">2024-12-04T02:40:31Z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2052-11.8.2.9067</vt:lpwstr>
  </property>
</Properties>
</file>